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DF1" w:rsidRPr="00AC093E" w:rsidRDefault="00651DF1" w:rsidP="00651DF1">
      <w:pPr>
        <w:widowControl w:val="0"/>
        <w:autoSpaceDE w:val="0"/>
        <w:autoSpaceDN w:val="0"/>
        <w:spacing w:after="120" w:line="240" w:lineRule="auto"/>
        <w:ind w:firstLine="720"/>
        <w:jc w:val="both"/>
        <w:rPr>
          <w:rFonts w:ascii="Cambria" w:eastAsia="Tahoma" w:hAnsi="Cambria" w:cs="Tahoma"/>
        </w:rPr>
      </w:pPr>
      <w:r w:rsidRPr="00AC093E">
        <w:rPr>
          <w:rFonts w:ascii="Cambria" w:eastAsia="Tahoma" w:hAnsi="Cambria" w:cs="Tahoma"/>
        </w:rPr>
        <w:t>Temeljem odredbi članka 8</w:t>
      </w:r>
      <w:r w:rsidR="00034BAC">
        <w:rPr>
          <w:rFonts w:ascii="Cambria" w:eastAsia="Tahoma" w:hAnsi="Cambria" w:cs="Tahoma"/>
        </w:rPr>
        <w:t>8</w:t>
      </w:r>
      <w:r w:rsidRPr="00AC093E">
        <w:rPr>
          <w:rFonts w:ascii="Cambria" w:eastAsia="Tahoma" w:hAnsi="Cambria" w:cs="Tahoma"/>
        </w:rPr>
        <w:t xml:space="preserve">. stavak 2. Zakona o proračunu (Narodne novine, br. 144/21), članka </w:t>
      </w:r>
      <w:r w:rsidR="00333F89">
        <w:rPr>
          <w:rFonts w:ascii="Cambria" w:eastAsia="Tahoma" w:hAnsi="Cambria" w:cs="Tahoma"/>
        </w:rPr>
        <w:t>5</w:t>
      </w:r>
      <w:r w:rsidR="00BF48B8">
        <w:rPr>
          <w:rFonts w:ascii="Cambria" w:eastAsia="Tahoma" w:hAnsi="Cambria" w:cs="Tahoma"/>
        </w:rPr>
        <w:t>4</w:t>
      </w:r>
      <w:r w:rsidRPr="00AC093E">
        <w:rPr>
          <w:rFonts w:ascii="Cambria" w:eastAsia="Tahoma" w:hAnsi="Cambria" w:cs="Tahoma"/>
        </w:rPr>
        <w:t>. Pravilnika o polugodišnjem i godišnjem izvještaju o izvršenju proračuna</w:t>
      </w:r>
      <w:r w:rsidR="00333F89">
        <w:rPr>
          <w:rFonts w:ascii="Cambria" w:eastAsia="Tahoma" w:hAnsi="Cambria" w:cs="Tahoma"/>
        </w:rPr>
        <w:t xml:space="preserve"> i financijskog plana</w:t>
      </w:r>
      <w:r w:rsidRPr="00AC093E">
        <w:rPr>
          <w:rFonts w:ascii="Cambria" w:eastAsia="Tahoma" w:hAnsi="Cambria" w:cs="Tahoma"/>
        </w:rPr>
        <w:t xml:space="preserve"> (Narodne novine, br. </w:t>
      </w:r>
      <w:r w:rsidR="00333F89">
        <w:rPr>
          <w:rFonts w:ascii="Cambria" w:eastAsia="Tahoma" w:hAnsi="Cambria" w:cs="Tahoma"/>
        </w:rPr>
        <w:t>85/23</w:t>
      </w:r>
      <w:r w:rsidRPr="00AC093E">
        <w:rPr>
          <w:rFonts w:ascii="Cambria" w:eastAsia="Tahoma" w:hAnsi="Cambria" w:cs="Tahoma"/>
        </w:rPr>
        <w:t xml:space="preserve">) i članka 33. </w:t>
      </w:r>
      <w:r w:rsidR="00792EC6">
        <w:rPr>
          <w:rFonts w:ascii="Cambria" w:eastAsia="Tahoma" w:hAnsi="Cambria" w:cs="Tahoma"/>
        </w:rPr>
        <w:t xml:space="preserve">st. 1. t. 4. </w:t>
      </w:r>
      <w:r w:rsidRPr="00AC093E">
        <w:rPr>
          <w:rFonts w:ascii="Cambria" w:eastAsia="Tahoma" w:hAnsi="Cambria" w:cs="Tahoma"/>
        </w:rPr>
        <w:t xml:space="preserve">Statuta Općine Levanjska Varoš (Službeni glasnik Općine Levanjska Varoš, broj 2/18, 2/20, 2/21), Općinsko vijeće Općine Levanjska Varoš donijelo je na svojoj </w:t>
      </w:r>
      <w:r w:rsidR="006C3237">
        <w:rPr>
          <w:rFonts w:ascii="Cambria" w:eastAsia="Tahoma" w:hAnsi="Cambria" w:cs="Tahoma"/>
        </w:rPr>
        <w:t>22</w:t>
      </w:r>
      <w:r w:rsidRPr="00AC093E">
        <w:rPr>
          <w:rFonts w:ascii="Cambria" w:eastAsia="Tahoma" w:hAnsi="Cambria" w:cs="Tahoma"/>
        </w:rPr>
        <w:t xml:space="preserve">. sjednici održanoj dana </w:t>
      </w:r>
      <w:r w:rsidR="006C3237">
        <w:rPr>
          <w:rFonts w:ascii="Cambria" w:eastAsia="Tahoma" w:hAnsi="Cambria" w:cs="Tahoma"/>
        </w:rPr>
        <w:t>24. rujna</w:t>
      </w:r>
      <w:r w:rsidRPr="00AC093E">
        <w:rPr>
          <w:rFonts w:ascii="Cambria" w:eastAsia="Tahoma" w:hAnsi="Cambria" w:cs="Tahoma"/>
        </w:rPr>
        <w:t xml:space="preserve"> 202</w:t>
      </w:r>
      <w:r w:rsidR="00E26DB1">
        <w:rPr>
          <w:rFonts w:ascii="Cambria" w:eastAsia="Tahoma" w:hAnsi="Cambria" w:cs="Tahoma"/>
        </w:rPr>
        <w:t>4</w:t>
      </w:r>
      <w:r w:rsidRPr="00AC093E">
        <w:rPr>
          <w:rFonts w:ascii="Cambria" w:eastAsia="Tahoma" w:hAnsi="Cambria" w:cs="Tahoma"/>
        </w:rPr>
        <w:t>. godine</w:t>
      </w:r>
    </w:p>
    <w:p w:rsidR="00651DF1" w:rsidRPr="00AC093E" w:rsidRDefault="00651DF1" w:rsidP="00651DF1">
      <w:pPr>
        <w:widowControl w:val="0"/>
        <w:autoSpaceDE w:val="0"/>
        <w:autoSpaceDN w:val="0"/>
        <w:spacing w:after="120" w:line="240" w:lineRule="auto"/>
        <w:ind w:left="764" w:right="869"/>
        <w:jc w:val="center"/>
        <w:rPr>
          <w:rFonts w:ascii="Cambria" w:eastAsia="Tahoma" w:hAnsi="Cambria" w:cs="Tahoma"/>
          <w:b/>
          <w:bCs/>
        </w:rPr>
      </w:pPr>
    </w:p>
    <w:p w:rsidR="00651DF1" w:rsidRPr="00AC093E" w:rsidRDefault="00BF48B8" w:rsidP="00651DF1">
      <w:pPr>
        <w:widowControl w:val="0"/>
        <w:autoSpaceDE w:val="0"/>
        <w:autoSpaceDN w:val="0"/>
        <w:spacing w:after="0" w:line="240" w:lineRule="auto"/>
        <w:ind w:left="128"/>
        <w:jc w:val="center"/>
        <w:outlineLvl w:val="0"/>
        <w:rPr>
          <w:rFonts w:ascii="Cambria" w:eastAsia="Tahoma" w:hAnsi="Cambria" w:cs="Tahoma"/>
          <w:b/>
          <w:bCs/>
          <w:sz w:val="28"/>
          <w:szCs w:val="24"/>
        </w:rPr>
      </w:pPr>
      <w:r>
        <w:rPr>
          <w:rFonts w:ascii="Cambria" w:eastAsia="Tahoma" w:hAnsi="Cambria" w:cs="Tahoma"/>
          <w:b/>
          <w:bCs/>
          <w:sz w:val="28"/>
          <w:szCs w:val="24"/>
        </w:rPr>
        <w:t>POLU</w:t>
      </w:r>
      <w:r w:rsidR="00651DF1" w:rsidRPr="00AC093E">
        <w:rPr>
          <w:rFonts w:ascii="Cambria" w:eastAsia="Tahoma" w:hAnsi="Cambria" w:cs="Tahoma"/>
          <w:b/>
          <w:bCs/>
          <w:sz w:val="28"/>
          <w:szCs w:val="24"/>
        </w:rPr>
        <w:t>GODIŠNJI IZVJEŠTAJ O IZVRŠENJU PRORAČUNA</w:t>
      </w:r>
    </w:p>
    <w:p w:rsidR="00651DF1" w:rsidRPr="00AC093E" w:rsidRDefault="00651DF1" w:rsidP="00651DF1">
      <w:pPr>
        <w:widowControl w:val="0"/>
        <w:autoSpaceDE w:val="0"/>
        <w:autoSpaceDN w:val="0"/>
        <w:spacing w:after="0" w:line="240" w:lineRule="auto"/>
        <w:ind w:left="128"/>
        <w:jc w:val="center"/>
        <w:outlineLvl w:val="0"/>
        <w:rPr>
          <w:rFonts w:ascii="Cambria" w:eastAsia="Tahoma" w:hAnsi="Cambria" w:cs="Tahoma"/>
          <w:b/>
          <w:bCs/>
          <w:sz w:val="28"/>
          <w:szCs w:val="24"/>
        </w:rPr>
      </w:pPr>
      <w:r w:rsidRPr="00AC093E">
        <w:rPr>
          <w:rFonts w:ascii="Cambria" w:eastAsia="Tahoma" w:hAnsi="Cambria" w:cs="Tahoma"/>
          <w:b/>
          <w:bCs/>
          <w:sz w:val="28"/>
          <w:szCs w:val="24"/>
        </w:rPr>
        <w:t>OPĆINE LEVANJSKA VAROŠ</w:t>
      </w:r>
    </w:p>
    <w:p w:rsidR="00651DF1" w:rsidRPr="00AC093E" w:rsidRDefault="00651DF1" w:rsidP="00651DF1">
      <w:pPr>
        <w:widowControl w:val="0"/>
        <w:autoSpaceDE w:val="0"/>
        <w:autoSpaceDN w:val="0"/>
        <w:spacing w:after="0" w:line="240" w:lineRule="auto"/>
        <w:ind w:left="128"/>
        <w:jc w:val="center"/>
        <w:outlineLvl w:val="0"/>
        <w:rPr>
          <w:rFonts w:ascii="Cambria" w:eastAsia="Tahoma" w:hAnsi="Cambria" w:cs="Tahoma"/>
          <w:b/>
          <w:bCs/>
          <w:sz w:val="28"/>
          <w:szCs w:val="24"/>
        </w:rPr>
      </w:pPr>
      <w:r w:rsidRPr="00AC093E">
        <w:rPr>
          <w:rFonts w:ascii="Cambria" w:eastAsia="Tahoma" w:hAnsi="Cambria" w:cs="Tahoma"/>
          <w:b/>
          <w:bCs/>
          <w:sz w:val="28"/>
          <w:szCs w:val="24"/>
        </w:rPr>
        <w:t>ZA 202</w:t>
      </w:r>
      <w:r w:rsidR="00BF48B8">
        <w:rPr>
          <w:rFonts w:ascii="Cambria" w:eastAsia="Tahoma" w:hAnsi="Cambria" w:cs="Tahoma"/>
          <w:b/>
          <w:bCs/>
          <w:sz w:val="28"/>
          <w:szCs w:val="24"/>
        </w:rPr>
        <w:t>4</w:t>
      </w:r>
      <w:r w:rsidRPr="00AC093E">
        <w:rPr>
          <w:rFonts w:ascii="Cambria" w:eastAsia="Tahoma" w:hAnsi="Cambria" w:cs="Tahoma"/>
          <w:b/>
          <w:bCs/>
          <w:sz w:val="28"/>
          <w:szCs w:val="24"/>
        </w:rPr>
        <w:t>. GODINU</w:t>
      </w:r>
    </w:p>
    <w:p w:rsidR="00651DF1" w:rsidRPr="00AC093E" w:rsidRDefault="00651DF1" w:rsidP="00651DF1">
      <w:pPr>
        <w:widowControl w:val="0"/>
        <w:autoSpaceDE w:val="0"/>
        <w:autoSpaceDN w:val="0"/>
        <w:spacing w:after="120" w:line="240" w:lineRule="auto"/>
        <w:rPr>
          <w:rFonts w:ascii="Cambria" w:eastAsia="Tahoma" w:hAnsi="Cambria" w:cs="Tahoma"/>
          <w:b/>
        </w:rPr>
      </w:pPr>
    </w:p>
    <w:p w:rsidR="00651DF1" w:rsidRPr="00AC093E" w:rsidRDefault="00651DF1" w:rsidP="00651DF1">
      <w:pPr>
        <w:widowControl w:val="0"/>
        <w:autoSpaceDE w:val="0"/>
        <w:autoSpaceDN w:val="0"/>
        <w:spacing w:after="120" w:line="240" w:lineRule="auto"/>
        <w:rPr>
          <w:rFonts w:ascii="Cambria" w:eastAsia="Tahoma" w:hAnsi="Cambria" w:cs="Tahoma"/>
          <w:b/>
        </w:rPr>
      </w:pPr>
      <w:r w:rsidRPr="00AC093E">
        <w:rPr>
          <w:rFonts w:ascii="Cambria" w:eastAsia="Tahoma" w:hAnsi="Cambria" w:cs="Tahoma"/>
          <w:b/>
        </w:rPr>
        <w:t>I. OPĆI DIO</w:t>
      </w:r>
    </w:p>
    <w:p w:rsidR="00651DF1" w:rsidRPr="00AC093E" w:rsidRDefault="00651DF1" w:rsidP="00651DF1">
      <w:pPr>
        <w:widowControl w:val="0"/>
        <w:autoSpaceDE w:val="0"/>
        <w:autoSpaceDN w:val="0"/>
        <w:spacing w:after="120" w:line="240" w:lineRule="auto"/>
        <w:ind w:left="4183" w:right="4139"/>
        <w:jc w:val="center"/>
        <w:outlineLvl w:val="1"/>
        <w:rPr>
          <w:rFonts w:ascii="Cambria" w:eastAsia="Tahoma" w:hAnsi="Cambria" w:cs="Tahoma"/>
          <w:b/>
          <w:bCs/>
        </w:rPr>
      </w:pPr>
    </w:p>
    <w:p w:rsidR="00651DF1" w:rsidRPr="00AC093E" w:rsidRDefault="00651DF1" w:rsidP="00651DF1">
      <w:pPr>
        <w:widowControl w:val="0"/>
        <w:autoSpaceDE w:val="0"/>
        <w:autoSpaceDN w:val="0"/>
        <w:spacing w:after="120" w:line="240" w:lineRule="auto"/>
        <w:ind w:left="4183" w:right="4139"/>
        <w:jc w:val="center"/>
        <w:outlineLvl w:val="1"/>
        <w:rPr>
          <w:rFonts w:ascii="Cambria" w:eastAsia="Tahoma" w:hAnsi="Cambria" w:cs="Tahoma"/>
          <w:b/>
          <w:bCs/>
        </w:rPr>
      </w:pPr>
      <w:r w:rsidRPr="00AC093E">
        <w:rPr>
          <w:rFonts w:ascii="Cambria" w:eastAsia="Tahoma" w:hAnsi="Cambria" w:cs="Tahoma"/>
          <w:b/>
          <w:bCs/>
        </w:rPr>
        <w:t>Članak 1.</w:t>
      </w:r>
    </w:p>
    <w:p w:rsidR="00651DF1" w:rsidRDefault="00BF48B8" w:rsidP="00651DF1">
      <w:pPr>
        <w:widowControl w:val="0"/>
        <w:autoSpaceDE w:val="0"/>
        <w:autoSpaceDN w:val="0"/>
        <w:spacing w:after="120" w:line="240" w:lineRule="auto"/>
        <w:ind w:firstLine="708"/>
        <w:jc w:val="both"/>
        <w:rPr>
          <w:rFonts w:ascii="Cambria" w:eastAsia="Tahoma" w:hAnsi="Cambria" w:cs="Tahoma"/>
        </w:rPr>
      </w:pPr>
      <w:r>
        <w:rPr>
          <w:rFonts w:ascii="Cambria" w:eastAsia="Tahoma" w:hAnsi="Cambria" w:cs="Tahoma"/>
        </w:rPr>
        <w:t>Polug</w:t>
      </w:r>
      <w:r w:rsidR="00651DF1" w:rsidRPr="00AC093E">
        <w:rPr>
          <w:rFonts w:ascii="Cambria" w:eastAsia="Tahoma" w:hAnsi="Cambria" w:cs="Tahoma"/>
        </w:rPr>
        <w:t>odišnji izvještaj o izvršenju proračuna Općine Levanjska Varoš za 202</w:t>
      </w:r>
      <w:r>
        <w:rPr>
          <w:rFonts w:ascii="Cambria" w:eastAsia="Tahoma" w:hAnsi="Cambria" w:cs="Tahoma"/>
        </w:rPr>
        <w:t>4</w:t>
      </w:r>
      <w:r w:rsidR="00651DF1" w:rsidRPr="00AC093E">
        <w:rPr>
          <w:rFonts w:ascii="Cambria" w:eastAsia="Tahoma" w:hAnsi="Cambria" w:cs="Tahoma"/>
        </w:rPr>
        <w:t>. godinu sadrži: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9"/>
        <w:gridCol w:w="1322"/>
        <w:gridCol w:w="1322"/>
        <w:gridCol w:w="1326"/>
        <w:gridCol w:w="1048"/>
        <w:gridCol w:w="1044"/>
      </w:tblGrid>
      <w:tr w:rsidR="00BF48B8" w:rsidRPr="00BF48B8" w:rsidTr="00BF48B8">
        <w:trPr>
          <w:trHeight w:val="480"/>
        </w:trPr>
        <w:tc>
          <w:tcPr>
            <w:tcW w:w="2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B8" w:rsidRPr="00BF48B8" w:rsidRDefault="00BF48B8" w:rsidP="00BF48B8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F48B8">
              <w:rPr>
                <w:rFonts w:ascii="Cambria" w:eastAsia="Times New Roman" w:hAnsi="Cambria" w:cs="Calibri"/>
                <w:b/>
                <w:bCs/>
                <w:color w:val="000000"/>
                <w:szCs w:val="24"/>
                <w:lang w:eastAsia="hr-HR"/>
              </w:rPr>
              <w:t>A) SAŽETAK RAČUNA PRIHODA I RASHODA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BF48B8" w:rsidRPr="00BF48B8" w:rsidRDefault="00BF48B8" w:rsidP="00BF48B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BF48B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Ostvarenje 2023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BF48B8" w:rsidRPr="00BF48B8" w:rsidRDefault="00BF48B8" w:rsidP="00BF48B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BF48B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Plan 2024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BF48B8" w:rsidRPr="00BF48B8" w:rsidRDefault="00BF48B8" w:rsidP="00BF48B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BF48B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Ostvarenje 2024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BF48B8" w:rsidRPr="00BF48B8" w:rsidRDefault="00BF48B8" w:rsidP="00BF48B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BF48B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Indeks</w:t>
            </w:r>
            <w:r w:rsidRPr="00BF48B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br/>
              <w:t>3/1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BF48B8" w:rsidRPr="00BF48B8" w:rsidRDefault="00BF48B8" w:rsidP="00BF48B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BF48B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Indeks</w:t>
            </w:r>
            <w:r w:rsidRPr="00BF48B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br/>
              <w:t>3/2</w:t>
            </w:r>
          </w:p>
        </w:tc>
      </w:tr>
      <w:tr w:rsidR="00BF48B8" w:rsidRPr="00BF48B8" w:rsidTr="00BF48B8">
        <w:trPr>
          <w:trHeight w:val="300"/>
        </w:trPr>
        <w:tc>
          <w:tcPr>
            <w:tcW w:w="210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48B8" w:rsidRPr="00BF48B8" w:rsidRDefault="00BF48B8" w:rsidP="00BF48B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BF48B8" w:rsidRPr="00BF48B8" w:rsidRDefault="00BF48B8" w:rsidP="00BF48B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BF48B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BF48B8" w:rsidRPr="00BF48B8" w:rsidRDefault="00BF48B8" w:rsidP="00BF48B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BF48B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BF48B8" w:rsidRPr="00BF48B8" w:rsidRDefault="00BF48B8" w:rsidP="00BF48B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BF48B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BF48B8" w:rsidRPr="00BF48B8" w:rsidRDefault="00BF48B8" w:rsidP="00BF48B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BF48B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BF48B8" w:rsidRPr="00BF48B8" w:rsidRDefault="00BF48B8" w:rsidP="00BF48B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BF48B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BF48B8" w:rsidRPr="00BF48B8" w:rsidTr="00BF48B8">
        <w:trPr>
          <w:trHeight w:val="150"/>
        </w:trPr>
        <w:tc>
          <w:tcPr>
            <w:tcW w:w="210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48B8" w:rsidRPr="00BF48B8" w:rsidRDefault="00BF48B8" w:rsidP="00BF48B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48B8" w:rsidRPr="00BF48B8" w:rsidRDefault="00BF48B8" w:rsidP="00BF48B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48B8" w:rsidRPr="00BF48B8" w:rsidRDefault="00BF48B8" w:rsidP="00BF48B8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48B8" w:rsidRPr="00BF48B8" w:rsidRDefault="00BF48B8" w:rsidP="00BF48B8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48B8" w:rsidRPr="00BF48B8" w:rsidRDefault="00BF48B8" w:rsidP="00BF48B8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48B8" w:rsidRPr="00BF48B8" w:rsidRDefault="00BF48B8" w:rsidP="00BF48B8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</w:pPr>
          </w:p>
        </w:tc>
      </w:tr>
      <w:tr w:rsidR="00BF48B8" w:rsidRPr="00BF48B8" w:rsidTr="00BF48B8">
        <w:trPr>
          <w:trHeight w:val="330"/>
        </w:trPr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B8" w:rsidRPr="00BF48B8" w:rsidRDefault="00BF48B8" w:rsidP="00BF48B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BF48B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Prihodi poslovanja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B8" w:rsidRPr="00BF48B8" w:rsidRDefault="00BF48B8" w:rsidP="00BF48B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BF48B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303.698,12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B8" w:rsidRPr="00BF48B8" w:rsidRDefault="00BF48B8" w:rsidP="00BF48B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BF48B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1.903.100,00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B8" w:rsidRPr="00BF48B8" w:rsidRDefault="00BF48B8" w:rsidP="00BF48B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BF48B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382.245,07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B8" w:rsidRPr="00BF48B8" w:rsidRDefault="00BF48B8" w:rsidP="00BF48B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BF48B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125,86%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B8" w:rsidRPr="00BF48B8" w:rsidRDefault="00BF48B8" w:rsidP="00BF48B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BF48B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20,09%</w:t>
            </w:r>
          </w:p>
        </w:tc>
      </w:tr>
      <w:tr w:rsidR="00BF48B8" w:rsidRPr="00BF48B8" w:rsidTr="00BF48B8">
        <w:trPr>
          <w:trHeight w:val="330"/>
        </w:trPr>
        <w:tc>
          <w:tcPr>
            <w:tcW w:w="2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B8" w:rsidRPr="00BF48B8" w:rsidRDefault="00BF48B8" w:rsidP="00BF48B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BF48B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Prihodi od prodaje nefinancijske imovine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B8" w:rsidRPr="00BF48B8" w:rsidRDefault="00BF48B8" w:rsidP="00BF48B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BF48B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3.861,81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B8" w:rsidRPr="00BF48B8" w:rsidRDefault="00BF48B8" w:rsidP="00BF48B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BF48B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818.400,00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B8" w:rsidRPr="00BF48B8" w:rsidRDefault="00BF48B8" w:rsidP="00BF48B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BF48B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12.570,07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B8" w:rsidRPr="00BF48B8" w:rsidRDefault="00BF48B8" w:rsidP="00BF48B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BF48B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325,50%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B8" w:rsidRPr="00BF48B8" w:rsidRDefault="00BF48B8" w:rsidP="00BF48B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BF48B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1,54%</w:t>
            </w:r>
          </w:p>
        </w:tc>
      </w:tr>
      <w:tr w:rsidR="00BF48B8" w:rsidRPr="00BF48B8" w:rsidTr="00BF48B8">
        <w:trPr>
          <w:trHeight w:val="330"/>
        </w:trPr>
        <w:tc>
          <w:tcPr>
            <w:tcW w:w="2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8B8" w:rsidRPr="00BF48B8" w:rsidRDefault="00BF48B8" w:rsidP="00BF48B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48B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UKUPNO PRIHODA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BF48B8" w:rsidRPr="00BF48B8" w:rsidRDefault="00BF48B8" w:rsidP="00BF48B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48B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307.559,93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BF48B8" w:rsidRPr="00BF48B8" w:rsidRDefault="00BF48B8" w:rsidP="00BF48B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48B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2.721.500,00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BF48B8" w:rsidRPr="00BF48B8" w:rsidRDefault="00BF48B8" w:rsidP="00BF48B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48B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394.815,14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BF48B8" w:rsidRPr="00BF48B8" w:rsidRDefault="00BF48B8" w:rsidP="00BF48B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48B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128,37%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BF48B8" w:rsidRPr="00BF48B8" w:rsidRDefault="00BF48B8" w:rsidP="00BF48B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48B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14,51%</w:t>
            </w:r>
          </w:p>
        </w:tc>
      </w:tr>
      <w:tr w:rsidR="00BF48B8" w:rsidRPr="00BF48B8" w:rsidTr="00BF48B8">
        <w:trPr>
          <w:trHeight w:val="330"/>
        </w:trPr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B8" w:rsidRPr="00BF48B8" w:rsidRDefault="00BF48B8" w:rsidP="00BF48B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BF48B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B8" w:rsidRPr="00BF48B8" w:rsidRDefault="00BF48B8" w:rsidP="00BF48B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BF48B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272.246,67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B8" w:rsidRPr="00BF48B8" w:rsidRDefault="00BF48B8" w:rsidP="00BF48B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BF48B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689.000,00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B8" w:rsidRPr="00BF48B8" w:rsidRDefault="00BF48B8" w:rsidP="00BF48B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BF48B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194.532,42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B8" w:rsidRPr="00BF48B8" w:rsidRDefault="00BF48B8" w:rsidP="00BF48B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BF48B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71,45%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B8" w:rsidRPr="00BF48B8" w:rsidRDefault="00BF48B8" w:rsidP="00BF48B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BF48B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28,23%</w:t>
            </w:r>
          </w:p>
        </w:tc>
      </w:tr>
      <w:tr w:rsidR="00BF48B8" w:rsidRPr="00BF48B8" w:rsidTr="00BF48B8">
        <w:trPr>
          <w:trHeight w:val="330"/>
        </w:trPr>
        <w:tc>
          <w:tcPr>
            <w:tcW w:w="2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B8" w:rsidRPr="00BF48B8" w:rsidRDefault="00BF48B8" w:rsidP="00BF48B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BF48B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B8" w:rsidRPr="00BF48B8" w:rsidRDefault="00BF48B8" w:rsidP="00BF48B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BF48B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53.953,97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B8" w:rsidRPr="00BF48B8" w:rsidRDefault="00BF48B8" w:rsidP="00BF48B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BF48B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1.475.100,00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B8" w:rsidRPr="00BF48B8" w:rsidRDefault="00BF48B8" w:rsidP="00BF48B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BF48B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164.262,78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B8" w:rsidRPr="00BF48B8" w:rsidRDefault="00BF48B8" w:rsidP="00BF48B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BF48B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304,45%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B8" w:rsidRPr="00BF48B8" w:rsidRDefault="00BF48B8" w:rsidP="00BF48B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BF48B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11,14%</w:t>
            </w:r>
          </w:p>
        </w:tc>
      </w:tr>
      <w:tr w:rsidR="00BF48B8" w:rsidRPr="00BF48B8" w:rsidTr="00BF48B8">
        <w:trPr>
          <w:trHeight w:val="330"/>
        </w:trPr>
        <w:tc>
          <w:tcPr>
            <w:tcW w:w="2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8B8" w:rsidRPr="00BF48B8" w:rsidRDefault="00BF48B8" w:rsidP="00BF48B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48B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UKUPNO RASHODA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BF48B8" w:rsidRPr="00BF48B8" w:rsidRDefault="00BF48B8" w:rsidP="00BF48B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48B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326.200,64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BF48B8" w:rsidRPr="00BF48B8" w:rsidRDefault="00BF48B8" w:rsidP="00BF48B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48B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2.164.100,00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BF48B8" w:rsidRPr="00BF48B8" w:rsidRDefault="00BF48B8" w:rsidP="00BF48B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48B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358.795,20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BF48B8" w:rsidRPr="00BF48B8" w:rsidRDefault="00BF48B8" w:rsidP="00BF48B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48B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109,99%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BF48B8" w:rsidRPr="00BF48B8" w:rsidRDefault="00BF48B8" w:rsidP="00BF48B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48B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16,58%</w:t>
            </w:r>
          </w:p>
        </w:tc>
      </w:tr>
      <w:tr w:rsidR="00BF48B8" w:rsidRPr="00BF48B8" w:rsidTr="00BF48B8">
        <w:trPr>
          <w:trHeight w:val="330"/>
        </w:trPr>
        <w:tc>
          <w:tcPr>
            <w:tcW w:w="2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8B8" w:rsidRPr="00BF48B8" w:rsidRDefault="00BF48B8" w:rsidP="00BF48B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48B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RAZLIKA VIŠAK/MANJAK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BF48B8" w:rsidRPr="00BF48B8" w:rsidRDefault="00BF48B8" w:rsidP="00BF48B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48B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-18.640,71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BF48B8" w:rsidRPr="00BF48B8" w:rsidRDefault="00BF48B8" w:rsidP="00BF48B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48B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557.400,00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BF48B8" w:rsidRPr="00BF48B8" w:rsidRDefault="00BF48B8" w:rsidP="00BF48B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48B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36.019,94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BF48B8" w:rsidRPr="00BF48B8" w:rsidRDefault="00BF48B8" w:rsidP="00BF48B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48B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-193,23%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BF48B8" w:rsidRPr="00BF48B8" w:rsidRDefault="00BF48B8" w:rsidP="00BF48B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48B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6,46%</w:t>
            </w:r>
          </w:p>
        </w:tc>
      </w:tr>
      <w:tr w:rsidR="00BF48B8" w:rsidRPr="00BF48B8" w:rsidTr="00BF48B8">
        <w:trPr>
          <w:trHeight w:val="330"/>
        </w:trPr>
        <w:tc>
          <w:tcPr>
            <w:tcW w:w="2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8B8" w:rsidRPr="00BF48B8" w:rsidRDefault="00BF48B8" w:rsidP="00BF48B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8B8" w:rsidRPr="00BF48B8" w:rsidRDefault="00BF48B8" w:rsidP="00BF48B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8B8" w:rsidRPr="00BF48B8" w:rsidRDefault="00BF48B8" w:rsidP="00BF48B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8B8" w:rsidRPr="00BF48B8" w:rsidRDefault="00BF48B8" w:rsidP="00BF48B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8B8" w:rsidRPr="00BF48B8" w:rsidRDefault="00BF48B8" w:rsidP="00BF48B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8B8" w:rsidRPr="00BF48B8" w:rsidRDefault="00BF48B8" w:rsidP="00BF48B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</w:pPr>
          </w:p>
        </w:tc>
      </w:tr>
      <w:tr w:rsidR="00BF48B8" w:rsidRPr="00BF48B8" w:rsidTr="00BF48B8">
        <w:trPr>
          <w:trHeight w:val="255"/>
        </w:trPr>
        <w:tc>
          <w:tcPr>
            <w:tcW w:w="2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8B8" w:rsidRPr="00BF48B8" w:rsidRDefault="00BF48B8" w:rsidP="00BF48B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8B8" w:rsidRPr="00BF48B8" w:rsidRDefault="00BF48B8" w:rsidP="00BF48B8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8B8" w:rsidRPr="00BF48B8" w:rsidRDefault="00BF48B8" w:rsidP="00BF48B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8B8" w:rsidRPr="00BF48B8" w:rsidRDefault="00BF48B8" w:rsidP="00BF48B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8B8" w:rsidRPr="00BF48B8" w:rsidRDefault="00BF48B8" w:rsidP="00BF48B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8B8" w:rsidRPr="00BF48B8" w:rsidRDefault="00BF48B8" w:rsidP="00BF48B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</w:pPr>
          </w:p>
        </w:tc>
      </w:tr>
      <w:tr w:rsidR="00BF48B8" w:rsidRPr="00BF48B8" w:rsidTr="00BF48B8">
        <w:trPr>
          <w:trHeight w:val="315"/>
        </w:trPr>
        <w:tc>
          <w:tcPr>
            <w:tcW w:w="2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B8" w:rsidRPr="00BF48B8" w:rsidRDefault="00BF48B8" w:rsidP="00BF48B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F48B8">
              <w:rPr>
                <w:rFonts w:ascii="Cambria" w:eastAsia="Times New Roman" w:hAnsi="Cambria" w:cs="Calibri"/>
                <w:b/>
                <w:bCs/>
                <w:color w:val="000000"/>
                <w:szCs w:val="24"/>
                <w:lang w:eastAsia="hr-HR"/>
              </w:rPr>
              <w:t>B) SAŽETAK RAČUNA FINANCIRANJA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B8" w:rsidRPr="00BF48B8" w:rsidRDefault="00BF48B8" w:rsidP="00BF48B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B8" w:rsidRPr="00BF48B8" w:rsidRDefault="00BF48B8" w:rsidP="00BF48B8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B8" w:rsidRPr="00BF48B8" w:rsidRDefault="00BF48B8" w:rsidP="00BF48B8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B8" w:rsidRPr="00BF48B8" w:rsidRDefault="00BF48B8" w:rsidP="00BF48B8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B8" w:rsidRPr="00BF48B8" w:rsidRDefault="00BF48B8" w:rsidP="00BF48B8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</w:pPr>
          </w:p>
        </w:tc>
      </w:tr>
      <w:tr w:rsidR="00BF48B8" w:rsidRPr="00BF48B8" w:rsidTr="00BF48B8">
        <w:trPr>
          <w:trHeight w:val="255"/>
        </w:trPr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B8" w:rsidRPr="00BF48B8" w:rsidRDefault="00BF48B8" w:rsidP="00BF48B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BF48B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Primici od financijske imovine i zaduživanja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B8" w:rsidRPr="00BF48B8" w:rsidRDefault="00BF48B8" w:rsidP="00BF48B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BF48B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B8" w:rsidRPr="00BF48B8" w:rsidRDefault="00BF48B8" w:rsidP="00BF48B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BF48B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81.500,00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B8" w:rsidRPr="00BF48B8" w:rsidRDefault="00BF48B8" w:rsidP="00BF48B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BF48B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B8" w:rsidRPr="00BF48B8" w:rsidRDefault="00BF48B8" w:rsidP="00BF48B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BF48B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B8" w:rsidRPr="00BF48B8" w:rsidRDefault="00BF48B8" w:rsidP="00BF48B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BF48B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12,27%</w:t>
            </w:r>
          </w:p>
        </w:tc>
      </w:tr>
      <w:tr w:rsidR="00BF48B8" w:rsidRPr="00BF48B8" w:rsidTr="00BF48B8">
        <w:trPr>
          <w:trHeight w:val="255"/>
        </w:trPr>
        <w:tc>
          <w:tcPr>
            <w:tcW w:w="2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B8" w:rsidRPr="00BF48B8" w:rsidRDefault="00BF48B8" w:rsidP="00BF48B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BF48B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Izdaci za financijsku imovinu i otplate zajmova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B8" w:rsidRPr="00BF48B8" w:rsidRDefault="00BF48B8" w:rsidP="00BF48B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BF48B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4.961,24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B8" w:rsidRPr="00BF48B8" w:rsidRDefault="00BF48B8" w:rsidP="00BF48B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BF48B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638.900,00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B8" w:rsidRPr="00BF48B8" w:rsidRDefault="00BF48B8" w:rsidP="00BF48B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BF48B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34.066,15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B8" w:rsidRPr="00BF48B8" w:rsidRDefault="00BF48B8" w:rsidP="00BF48B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BF48B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686,65%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B8" w:rsidRPr="00BF48B8" w:rsidRDefault="00BF48B8" w:rsidP="00BF48B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BF48B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5,33%</w:t>
            </w:r>
          </w:p>
        </w:tc>
      </w:tr>
      <w:tr w:rsidR="00BF48B8" w:rsidRPr="00BF48B8" w:rsidTr="00BF48B8">
        <w:trPr>
          <w:trHeight w:val="255"/>
        </w:trPr>
        <w:tc>
          <w:tcPr>
            <w:tcW w:w="2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8B8" w:rsidRPr="00BF48B8" w:rsidRDefault="00BF48B8" w:rsidP="00BF48B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48B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NETO FINANCIRANJE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BF48B8" w:rsidRPr="00BF48B8" w:rsidRDefault="00BF48B8" w:rsidP="00BF48B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48B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-4.961,24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BF48B8" w:rsidRPr="00BF48B8" w:rsidRDefault="00BF48B8" w:rsidP="00BF48B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48B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-557.400,00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BF48B8" w:rsidRPr="00BF48B8" w:rsidRDefault="00BF48B8" w:rsidP="00BF48B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48B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-24.066,15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BF48B8" w:rsidRPr="00BF48B8" w:rsidRDefault="00BF48B8" w:rsidP="00BF48B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48B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485,08%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BF48B8" w:rsidRPr="00BF48B8" w:rsidRDefault="00BF48B8" w:rsidP="00BF48B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48B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4,32%</w:t>
            </w:r>
          </w:p>
        </w:tc>
      </w:tr>
      <w:tr w:rsidR="00BF48B8" w:rsidRPr="00BF48B8" w:rsidTr="00BF48B8">
        <w:trPr>
          <w:trHeight w:val="255"/>
        </w:trPr>
        <w:tc>
          <w:tcPr>
            <w:tcW w:w="2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8B8" w:rsidRPr="00BF48B8" w:rsidRDefault="00BF48B8" w:rsidP="00BF48B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8B8" w:rsidRPr="00BF48B8" w:rsidRDefault="00BF48B8" w:rsidP="00BF48B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8B8" w:rsidRPr="00BF48B8" w:rsidRDefault="00BF48B8" w:rsidP="00BF48B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8B8" w:rsidRPr="00BF48B8" w:rsidRDefault="00BF48B8" w:rsidP="00BF48B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8B8" w:rsidRPr="00BF48B8" w:rsidRDefault="00BF48B8" w:rsidP="00BF48B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8B8" w:rsidRPr="00BF48B8" w:rsidRDefault="00BF48B8" w:rsidP="00BF48B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</w:pPr>
          </w:p>
        </w:tc>
      </w:tr>
      <w:tr w:rsidR="00BF48B8" w:rsidRPr="00BF48B8" w:rsidTr="00BF48B8">
        <w:trPr>
          <w:trHeight w:val="255"/>
        </w:trPr>
        <w:tc>
          <w:tcPr>
            <w:tcW w:w="2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B8" w:rsidRPr="00BF48B8" w:rsidRDefault="00BF48B8" w:rsidP="00BF48B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B8" w:rsidRPr="00BF48B8" w:rsidRDefault="00BF48B8" w:rsidP="00BF48B8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B8" w:rsidRPr="00BF48B8" w:rsidRDefault="00BF48B8" w:rsidP="00BF48B8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B8" w:rsidRPr="00BF48B8" w:rsidRDefault="00BF48B8" w:rsidP="00BF48B8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B8" w:rsidRPr="00BF48B8" w:rsidRDefault="00BF48B8" w:rsidP="00BF48B8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B8" w:rsidRPr="00BF48B8" w:rsidRDefault="00BF48B8" w:rsidP="00BF48B8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</w:pPr>
          </w:p>
        </w:tc>
      </w:tr>
      <w:tr w:rsidR="00BF48B8" w:rsidRPr="00BF48B8" w:rsidTr="00BF48B8">
        <w:trPr>
          <w:trHeight w:val="315"/>
        </w:trPr>
        <w:tc>
          <w:tcPr>
            <w:tcW w:w="39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B8" w:rsidRPr="00BF48B8" w:rsidRDefault="00BF48B8" w:rsidP="00BF48B8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</w:pPr>
            <w:r w:rsidRPr="00BF48B8">
              <w:rPr>
                <w:rFonts w:ascii="Cambria" w:eastAsia="Times New Roman" w:hAnsi="Cambria" w:cs="Calibri"/>
                <w:b/>
                <w:bCs/>
                <w:color w:val="000000"/>
                <w:szCs w:val="24"/>
                <w:lang w:eastAsia="hr-HR"/>
              </w:rPr>
              <w:t>C) PRENESENI VIŠAK ILI MANJAK IZ PRETHODNIH GODINA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B8" w:rsidRPr="00BF48B8" w:rsidRDefault="00BF48B8" w:rsidP="00BF48B8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B8" w:rsidRPr="00BF48B8" w:rsidRDefault="00BF48B8" w:rsidP="00BF48B8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</w:pPr>
          </w:p>
        </w:tc>
      </w:tr>
      <w:tr w:rsidR="00BF48B8" w:rsidRPr="00BF48B8" w:rsidTr="00BF48B8">
        <w:trPr>
          <w:trHeight w:val="315"/>
        </w:trPr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B8" w:rsidRPr="00BF48B8" w:rsidRDefault="00BF48B8" w:rsidP="00BF48B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BF48B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Ukupan donos viška/manjka iz prethodnih godina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BF48B8" w:rsidRPr="00BF48B8" w:rsidRDefault="00BF48B8" w:rsidP="00BF48B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48B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7.805,75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BF48B8" w:rsidRPr="00BF48B8" w:rsidRDefault="00BF48B8" w:rsidP="00BF48B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48B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BF48B8" w:rsidRPr="00BF48B8" w:rsidRDefault="00BF48B8" w:rsidP="00BF48B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48B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52.071,65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BF48B8" w:rsidRPr="00BF48B8" w:rsidRDefault="00BF48B8" w:rsidP="00BF48B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sz w:val="20"/>
                <w:szCs w:val="20"/>
                <w:lang w:eastAsia="hr-HR"/>
              </w:rPr>
            </w:pPr>
            <w:r w:rsidRPr="00BF48B8">
              <w:rPr>
                <w:rFonts w:ascii="Cambria" w:eastAsia="Times New Roman" w:hAnsi="Cambria" w:cs="Calibri"/>
                <w:b/>
                <w:sz w:val="20"/>
                <w:szCs w:val="20"/>
                <w:lang w:eastAsia="hr-HR"/>
              </w:rPr>
              <w:t>667,09%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BF48B8" w:rsidRPr="00BF48B8" w:rsidRDefault="00BF48B8" w:rsidP="00BF48B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</w:pPr>
            <w:r w:rsidRPr="00BF48B8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>-</w:t>
            </w:r>
          </w:p>
        </w:tc>
      </w:tr>
      <w:tr w:rsidR="00BF48B8" w:rsidRPr="00BF48B8" w:rsidTr="00BF48B8">
        <w:trPr>
          <w:trHeight w:val="315"/>
        </w:trPr>
        <w:tc>
          <w:tcPr>
            <w:tcW w:w="2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B8" w:rsidRPr="00BF48B8" w:rsidRDefault="00BF48B8" w:rsidP="00BF48B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4B74D6">
              <w:rPr>
                <w:rFonts w:ascii="Cambria" w:eastAsia="Times New Roman" w:hAnsi="Cambria" w:cs="Calibri"/>
                <w:color w:val="000000"/>
                <w:sz w:val="20"/>
                <w:szCs w:val="18"/>
                <w:lang w:eastAsia="hr-HR"/>
              </w:rPr>
              <w:t>Dio koji će se rasporediti/pokriti u razdoblju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B8" w:rsidRPr="00BF48B8" w:rsidRDefault="00BF48B8" w:rsidP="00BF48B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BF48B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7.805,75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B8" w:rsidRPr="00BF48B8" w:rsidRDefault="00BF48B8" w:rsidP="00BF48B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BF48B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B8" w:rsidRPr="00BF48B8" w:rsidRDefault="00BF48B8" w:rsidP="00BF48B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BF48B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52.071,65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B8" w:rsidRPr="00BF48B8" w:rsidRDefault="00BF48B8" w:rsidP="00BF48B8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hr-HR"/>
              </w:rPr>
            </w:pPr>
            <w:r w:rsidRPr="00BF48B8">
              <w:rPr>
                <w:rFonts w:ascii="Cambria" w:eastAsia="Times New Roman" w:hAnsi="Cambria" w:cs="Calibri"/>
                <w:sz w:val="20"/>
                <w:szCs w:val="20"/>
                <w:lang w:eastAsia="hr-HR"/>
              </w:rPr>
              <w:t>667,09%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B8" w:rsidRPr="00BF48B8" w:rsidRDefault="00BF48B8" w:rsidP="00BF48B8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hr-HR"/>
              </w:rPr>
            </w:pPr>
            <w:r w:rsidRPr="00BF48B8">
              <w:rPr>
                <w:rFonts w:ascii="Cambria" w:eastAsia="Times New Roman" w:hAnsi="Cambria" w:cs="Calibri"/>
                <w:sz w:val="20"/>
                <w:szCs w:val="20"/>
                <w:lang w:eastAsia="hr-HR"/>
              </w:rPr>
              <w:t>-</w:t>
            </w:r>
          </w:p>
        </w:tc>
      </w:tr>
      <w:tr w:rsidR="00BF48B8" w:rsidRPr="00BF48B8" w:rsidTr="00BF48B8">
        <w:trPr>
          <w:trHeight w:val="255"/>
        </w:trPr>
        <w:tc>
          <w:tcPr>
            <w:tcW w:w="2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B8" w:rsidRPr="00BF48B8" w:rsidRDefault="00BF48B8" w:rsidP="00BF48B8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hr-HR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B8" w:rsidRPr="00BF48B8" w:rsidRDefault="00BF48B8" w:rsidP="00BF48B8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B8" w:rsidRPr="00BF48B8" w:rsidRDefault="00BF48B8" w:rsidP="00BF48B8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B8" w:rsidRPr="00BF48B8" w:rsidRDefault="00BF48B8" w:rsidP="00BF48B8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B8" w:rsidRPr="00BF48B8" w:rsidRDefault="00BF48B8" w:rsidP="00BF48B8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B8" w:rsidRPr="00BF48B8" w:rsidRDefault="00BF48B8" w:rsidP="00BF48B8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</w:pPr>
          </w:p>
        </w:tc>
      </w:tr>
      <w:tr w:rsidR="00BF48B8" w:rsidRPr="00BF48B8" w:rsidTr="00BF48B8">
        <w:trPr>
          <w:trHeight w:val="255"/>
        </w:trPr>
        <w:tc>
          <w:tcPr>
            <w:tcW w:w="2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B8" w:rsidRPr="00BF48B8" w:rsidRDefault="00BF48B8" w:rsidP="00BF48B8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B8" w:rsidRPr="00BF48B8" w:rsidRDefault="00BF48B8" w:rsidP="00BF48B8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B8" w:rsidRPr="00BF48B8" w:rsidRDefault="00BF48B8" w:rsidP="00BF48B8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B8" w:rsidRPr="00BF48B8" w:rsidRDefault="00BF48B8" w:rsidP="00BF48B8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B8" w:rsidRPr="00BF48B8" w:rsidRDefault="00BF48B8" w:rsidP="00BF48B8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B8" w:rsidRPr="00BF48B8" w:rsidRDefault="00BF48B8" w:rsidP="00BF48B8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</w:pPr>
          </w:p>
        </w:tc>
      </w:tr>
      <w:tr w:rsidR="00BF48B8" w:rsidRPr="00BF48B8" w:rsidTr="00BF48B8">
        <w:trPr>
          <w:trHeight w:val="480"/>
        </w:trPr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8B8" w:rsidRPr="00BF48B8" w:rsidRDefault="00BF48B8" w:rsidP="00BF48B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48B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VIŠAK/MANJAK + NETO FINANCIRANJE + PRENESENI VIŠAK ILI MANJAK IZ PRETHODNIH GODINA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:rsidR="00BF48B8" w:rsidRPr="00BF48B8" w:rsidRDefault="00BF48B8" w:rsidP="00BF48B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48B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-15.796,20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:rsidR="00BF48B8" w:rsidRPr="00BF48B8" w:rsidRDefault="00BF48B8" w:rsidP="00BF48B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48B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:rsidR="00BF48B8" w:rsidRPr="00BF48B8" w:rsidRDefault="00BF48B8" w:rsidP="00BF48B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48B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64.025,44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B8" w:rsidRPr="00BF48B8" w:rsidRDefault="00BF48B8" w:rsidP="00BF48B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B8" w:rsidRPr="00BF48B8" w:rsidRDefault="00BF48B8" w:rsidP="00BF48B8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</w:pPr>
          </w:p>
        </w:tc>
      </w:tr>
    </w:tbl>
    <w:p w:rsidR="00BF48B8" w:rsidRDefault="00BF48B8" w:rsidP="00BF48B8">
      <w:pPr>
        <w:widowControl w:val="0"/>
        <w:autoSpaceDE w:val="0"/>
        <w:autoSpaceDN w:val="0"/>
        <w:spacing w:after="120" w:line="240" w:lineRule="auto"/>
        <w:jc w:val="both"/>
        <w:rPr>
          <w:rFonts w:ascii="Cambria" w:eastAsia="Tahoma" w:hAnsi="Cambria" w:cs="Tahoma"/>
        </w:rPr>
      </w:pPr>
    </w:p>
    <w:p w:rsidR="00BF48B8" w:rsidRDefault="00BF48B8" w:rsidP="00BF48B8">
      <w:pPr>
        <w:widowControl w:val="0"/>
        <w:autoSpaceDE w:val="0"/>
        <w:autoSpaceDN w:val="0"/>
        <w:spacing w:after="120" w:line="240" w:lineRule="auto"/>
        <w:jc w:val="both"/>
        <w:rPr>
          <w:rFonts w:ascii="Cambria" w:eastAsia="Tahoma" w:hAnsi="Cambria" w:cs="Tahoma"/>
        </w:rPr>
      </w:pPr>
    </w:p>
    <w:p w:rsidR="00651DF1" w:rsidRPr="002D480C" w:rsidRDefault="00651DF1" w:rsidP="00651DF1">
      <w:pPr>
        <w:widowControl w:val="0"/>
        <w:autoSpaceDE w:val="0"/>
        <w:autoSpaceDN w:val="0"/>
        <w:spacing w:after="120" w:line="240" w:lineRule="auto"/>
        <w:ind w:left="4882"/>
        <w:outlineLvl w:val="1"/>
        <w:rPr>
          <w:rFonts w:ascii="Cambria" w:eastAsia="Tahoma" w:hAnsi="Cambria" w:cs="Tahoma"/>
          <w:b/>
          <w:bCs/>
        </w:rPr>
      </w:pPr>
      <w:r w:rsidRPr="002D480C">
        <w:rPr>
          <w:rFonts w:ascii="Cambria" w:eastAsia="Tahoma" w:hAnsi="Cambria" w:cs="Tahoma"/>
          <w:b/>
          <w:bCs/>
        </w:rPr>
        <w:t>Članak 2.</w:t>
      </w:r>
    </w:p>
    <w:p w:rsidR="00651DF1" w:rsidRPr="002D480C" w:rsidRDefault="00651DF1" w:rsidP="00651DF1">
      <w:pPr>
        <w:widowControl w:val="0"/>
        <w:autoSpaceDE w:val="0"/>
        <w:autoSpaceDN w:val="0"/>
        <w:spacing w:after="120" w:line="240" w:lineRule="auto"/>
        <w:ind w:firstLine="720"/>
        <w:jc w:val="both"/>
        <w:rPr>
          <w:rFonts w:ascii="Cambria" w:eastAsia="Tahoma" w:hAnsi="Cambria" w:cs="Tahoma"/>
        </w:rPr>
      </w:pPr>
      <w:r w:rsidRPr="002D480C">
        <w:rPr>
          <w:rFonts w:ascii="Cambria" w:eastAsia="Tahoma" w:hAnsi="Cambria" w:cs="Tahoma"/>
        </w:rPr>
        <w:t>Prihodi i primici, te rashodi i izdaci po ekonomskoj klasifikaciji utvrđuju se u Računu prihoda i rashoda i Računu financiranja/zaduživanja kako slijedi:</w:t>
      </w:r>
    </w:p>
    <w:p w:rsidR="00651DF1" w:rsidRPr="003307E3" w:rsidRDefault="00651DF1" w:rsidP="00651DF1">
      <w:pPr>
        <w:widowControl w:val="0"/>
        <w:autoSpaceDE w:val="0"/>
        <w:autoSpaceDN w:val="0"/>
        <w:spacing w:after="120" w:line="240" w:lineRule="auto"/>
        <w:jc w:val="both"/>
        <w:rPr>
          <w:rFonts w:ascii="Cambria" w:eastAsia="Tahoma" w:hAnsi="Cambria" w:cs="Tahoma"/>
          <w:color w:val="FF0000"/>
        </w:rPr>
      </w:pPr>
    </w:p>
    <w:p w:rsidR="00651DF1" w:rsidRPr="003307E3" w:rsidRDefault="00651DF1" w:rsidP="00651DF1">
      <w:pPr>
        <w:widowControl w:val="0"/>
        <w:autoSpaceDE w:val="0"/>
        <w:autoSpaceDN w:val="0"/>
        <w:spacing w:after="120" w:line="240" w:lineRule="auto"/>
        <w:jc w:val="both"/>
        <w:rPr>
          <w:rFonts w:ascii="Cambria" w:eastAsia="Tahoma" w:hAnsi="Cambria" w:cs="Tahoma"/>
          <w:color w:val="FF0000"/>
        </w:rPr>
      </w:pPr>
    </w:p>
    <w:p w:rsidR="00651DF1" w:rsidRPr="003307E3" w:rsidRDefault="00651DF1" w:rsidP="00651DF1">
      <w:pPr>
        <w:widowControl w:val="0"/>
        <w:autoSpaceDE w:val="0"/>
        <w:autoSpaceDN w:val="0"/>
        <w:spacing w:after="120" w:line="240" w:lineRule="auto"/>
        <w:jc w:val="both"/>
        <w:rPr>
          <w:rFonts w:ascii="Cambria" w:eastAsia="Tahoma" w:hAnsi="Cambria" w:cs="Tahoma"/>
          <w:color w:val="FF0000"/>
        </w:rPr>
        <w:sectPr w:rsidR="00651DF1" w:rsidRPr="003307E3" w:rsidSect="00651DF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51DF1" w:rsidRDefault="00651DF1" w:rsidP="00651DF1">
      <w:pPr>
        <w:widowControl w:val="0"/>
        <w:numPr>
          <w:ilvl w:val="0"/>
          <w:numId w:val="1"/>
        </w:numPr>
        <w:autoSpaceDE w:val="0"/>
        <w:autoSpaceDN w:val="0"/>
        <w:spacing w:after="120" w:line="240" w:lineRule="auto"/>
        <w:rPr>
          <w:rFonts w:ascii="Cambria" w:eastAsia="Tahoma" w:hAnsi="Cambria" w:cs="Tahoma"/>
          <w:b/>
        </w:rPr>
      </w:pPr>
      <w:r w:rsidRPr="002D480C">
        <w:rPr>
          <w:rFonts w:ascii="Cambria" w:eastAsia="Tahoma" w:hAnsi="Cambria" w:cs="Tahoma"/>
          <w:b/>
        </w:rPr>
        <w:lastRenderedPageBreak/>
        <w:t>RAČUN PRIHODA I RASHODA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3"/>
        <w:gridCol w:w="160"/>
        <w:gridCol w:w="7214"/>
        <w:gridCol w:w="1560"/>
        <w:gridCol w:w="1699"/>
        <w:gridCol w:w="1702"/>
        <w:gridCol w:w="1133"/>
        <w:gridCol w:w="1077"/>
      </w:tblGrid>
      <w:tr w:rsidR="0076079D" w:rsidRPr="002D700C" w:rsidTr="002D700C">
        <w:trPr>
          <w:trHeight w:val="28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hideMark/>
          </w:tcPr>
          <w:p w:rsidR="0076079D" w:rsidRPr="002D700C" w:rsidRDefault="0076079D" w:rsidP="0076079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color w:val="000000"/>
                <w:lang w:eastAsia="hr-HR"/>
              </w:rPr>
              <w:t>OPĆI DIO PRORAČUNA - PRIHODI PO EKONOMSKOJ KLASIFIKACIJI [T-2]</w:t>
            </w:r>
          </w:p>
        </w:tc>
      </w:tr>
      <w:tr w:rsidR="0076079D" w:rsidRPr="002D700C" w:rsidTr="002D700C">
        <w:trPr>
          <w:trHeight w:val="283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76079D" w:rsidRPr="002D700C" w:rsidRDefault="0076079D" w:rsidP="0076079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Račun</w:t>
            </w:r>
          </w:p>
        </w:tc>
        <w:tc>
          <w:tcPr>
            <w:tcW w:w="2344" w:type="pct"/>
            <w:tcBorders>
              <w:top w:val="nil"/>
              <w:left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6079D" w:rsidRPr="002D700C" w:rsidRDefault="0076079D" w:rsidP="0076079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Opis računa</w:t>
            </w:r>
          </w:p>
        </w:tc>
        <w:tc>
          <w:tcPr>
            <w:tcW w:w="507" w:type="pct"/>
            <w:tcBorders>
              <w:top w:val="nil"/>
              <w:left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6079D" w:rsidRPr="002D700C" w:rsidRDefault="0076079D" w:rsidP="0076079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Ostvarenje 2023</w:t>
            </w:r>
          </w:p>
        </w:tc>
        <w:tc>
          <w:tcPr>
            <w:tcW w:w="552" w:type="pct"/>
            <w:tcBorders>
              <w:top w:val="nil"/>
              <w:left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6079D" w:rsidRPr="002D700C" w:rsidRDefault="0076079D" w:rsidP="0076079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Plan 2024</w:t>
            </w:r>
          </w:p>
        </w:tc>
        <w:tc>
          <w:tcPr>
            <w:tcW w:w="553" w:type="pct"/>
            <w:tcBorders>
              <w:top w:val="nil"/>
              <w:left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6079D" w:rsidRPr="002D700C" w:rsidRDefault="0076079D" w:rsidP="0076079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Ostvarenje 2024</w:t>
            </w:r>
          </w:p>
        </w:tc>
        <w:tc>
          <w:tcPr>
            <w:tcW w:w="368" w:type="pct"/>
            <w:tcBorders>
              <w:top w:val="nil"/>
              <w:left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6079D" w:rsidRPr="002D700C" w:rsidRDefault="0076079D" w:rsidP="0076079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Indeks (5/3)</w:t>
            </w:r>
          </w:p>
        </w:tc>
        <w:tc>
          <w:tcPr>
            <w:tcW w:w="350" w:type="pct"/>
            <w:tcBorders>
              <w:top w:val="nil"/>
              <w:left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6079D" w:rsidRPr="002D700C" w:rsidRDefault="0076079D" w:rsidP="0076079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Indeks (5/4)</w:t>
            </w:r>
          </w:p>
        </w:tc>
      </w:tr>
      <w:tr w:rsidR="0076079D" w:rsidRPr="002D700C" w:rsidTr="002D700C">
        <w:trPr>
          <w:trHeight w:val="283"/>
        </w:trPr>
        <w:tc>
          <w:tcPr>
            <w:tcW w:w="32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76079D" w:rsidRPr="002D700C" w:rsidRDefault="0076079D" w:rsidP="0076079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34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6079D" w:rsidRPr="002D700C" w:rsidRDefault="0076079D" w:rsidP="0076079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0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6079D" w:rsidRPr="002D700C" w:rsidRDefault="0076079D" w:rsidP="0076079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5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6079D" w:rsidRPr="002D700C" w:rsidRDefault="0076079D" w:rsidP="0076079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5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6079D" w:rsidRPr="002D700C" w:rsidRDefault="0076079D" w:rsidP="0076079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36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6079D" w:rsidRPr="002D700C" w:rsidRDefault="0076079D" w:rsidP="0076079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35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6079D" w:rsidRPr="002D700C" w:rsidRDefault="0076079D" w:rsidP="0076079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</w:t>
            </w:r>
          </w:p>
        </w:tc>
      </w:tr>
      <w:tr w:rsidR="002D700C" w:rsidRPr="002D700C" w:rsidTr="002D700C">
        <w:trPr>
          <w:trHeight w:val="28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Prihodi poslovanja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303.698,12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1.903.100,00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382.245,07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125,86%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20,09%</w:t>
            </w:r>
          </w:p>
        </w:tc>
      </w:tr>
      <w:tr w:rsidR="002D700C" w:rsidRPr="002D700C" w:rsidTr="002D700C">
        <w:trPr>
          <w:trHeight w:val="28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61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Prihodi od poreza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44.597,54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115.500,00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40.101,92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89,92%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34,72%</w:t>
            </w:r>
          </w:p>
        </w:tc>
      </w:tr>
      <w:tr w:rsidR="002D700C" w:rsidRPr="002D700C" w:rsidTr="00827CAC">
        <w:trPr>
          <w:trHeight w:val="28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611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Porez i prirez na dohodak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39.859,32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36.608,26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91,84%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D700C" w:rsidRPr="002D700C" w:rsidTr="00827CAC">
        <w:trPr>
          <w:trHeight w:val="28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6111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 xml:space="preserve">Porez i prirez na dohodak od nesamostalnog rada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39.859,32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36.608,26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91,84%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D700C" w:rsidRPr="002D700C" w:rsidTr="00827CAC">
        <w:trPr>
          <w:trHeight w:val="28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613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Porezi na imovinu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4.738,22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3.493,66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73,73%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D700C" w:rsidRPr="002D700C" w:rsidTr="00827CAC">
        <w:trPr>
          <w:trHeight w:val="28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6131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Stalni porezi na nepokretnu imovinu (zemlju, zgrade, kuće i ostalo)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475,32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314,44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66,15%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D700C" w:rsidRPr="002D700C" w:rsidTr="00827CAC">
        <w:trPr>
          <w:trHeight w:val="28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6134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Povremeni porezi na imovinu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4.262,90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3.179,22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74,58%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D700C" w:rsidRPr="002D700C" w:rsidTr="00827CAC">
        <w:trPr>
          <w:trHeight w:val="28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614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Porezi na robu i usluge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D700C" w:rsidRPr="002D700C" w:rsidTr="00827CAC">
        <w:trPr>
          <w:trHeight w:val="28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6142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Porez na promet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D700C" w:rsidRPr="002D700C" w:rsidTr="00827CAC">
        <w:trPr>
          <w:trHeight w:val="28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6145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Porezi na korištenje dobara ili izvođenje aktivnosti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D700C" w:rsidRPr="002D700C" w:rsidTr="002D700C">
        <w:trPr>
          <w:trHeight w:val="28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Pomoći iz inozemstva i od subjekata unutar općeg proračuna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179.266,17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1.630.000,00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291.871,93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162,81%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17,91%</w:t>
            </w:r>
          </w:p>
        </w:tc>
      </w:tr>
      <w:tr w:rsidR="002D700C" w:rsidRPr="002D700C" w:rsidTr="00827CAC">
        <w:trPr>
          <w:trHeight w:val="28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633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Pomoći proračunu iz drugih proračuna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106.261,50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202.771,93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190,82%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D700C" w:rsidRPr="002D700C" w:rsidTr="00827CAC">
        <w:trPr>
          <w:trHeight w:val="28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6331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Tekuće pomoći proračunu iz drugih proračuna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106.261,50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110.848,86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104,32%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D700C" w:rsidRPr="002D700C" w:rsidTr="00827CAC">
        <w:trPr>
          <w:trHeight w:val="28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6332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 xml:space="preserve">Kapitalne pomoći proračunu iz drugih proračuna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91.923,07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D700C" w:rsidRPr="002D700C" w:rsidTr="00827CAC">
        <w:trPr>
          <w:trHeight w:val="28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634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Pomoći od izvanproračunskih korisnika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18.610,92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D700C" w:rsidRPr="002D700C" w:rsidTr="00827CAC">
        <w:trPr>
          <w:trHeight w:val="28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6341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 xml:space="preserve">Tekuće pomoći od izvanproračunskih korisnika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D700C" w:rsidRPr="002D700C" w:rsidTr="00827CAC">
        <w:trPr>
          <w:trHeight w:val="28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6342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Kapitalne pomoći od izvanproračunskih korisnika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18.610,92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D700C" w:rsidRPr="002D700C" w:rsidTr="00827CAC">
        <w:trPr>
          <w:trHeight w:val="28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638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Pomoći  temeljem prijenosa EU sredstava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54.393,75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89.100,00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163,81%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D700C" w:rsidRPr="002D700C" w:rsidTr="00827CAC">
        <w:trPr>
          <w:trHeight w:val="28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6381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Tekuće pomoći  temeljem prijenosa EU sredstava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54.393,75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89.100,00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163,81%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D700C" w:rsidRPr="002D700C" w:rsidTr="00827CAC">
        <w:trPr>
          <w:trHeight w:val="28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6382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Kapitalne pomoći  temeljem prijenosa EU sredstava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D700C" w:rsidRPr="002D700C" w:rsidTr="002D700C">
        <w:trPr>
          <w:trHeight w:val="28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Prihodi od imovine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9.015,94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25.900,00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12.016,84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133,28%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46,40%</w:t>
            </w:r>
          </w:p>
        </w:tc>
      </w:tr>
      <w:tr w:rsidR="002D700C" w:rsidRPr="002D700C" w:rsidTr="00827CAC">
        <w:trPr>
          <w:trHeight w:val="28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641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Prihodi od financijske imovine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5,48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6,11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111,50%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D700C" w:rsidRPr="002D700C" w:rsidTr="00827CAC">
        <w:trPr>
          <w:trHeight w:val="28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6413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Kamate na oročena sredstva i depozite po viđenju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5,48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6,11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111,50%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D700C" w:rsidRPr="002D700C" w:rsidTr="00827CAC">
        <w:trPr>
          <w:trHeight w:val="28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6414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Prihodi od zateznih kamata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D700C" w:rsidRPr="002D700C" w:rsidTr="00827CAC">
        <w:trPr>
          <w:trHeight w:val="28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642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Prihodi od nefinancijske imovine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9.010,46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12.010,73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133,30%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D700C" w:rsidRPr="002D700C" w:rsidTr="00827CAC">
        <w:trPr>
          <w:trHeight w:val="28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6421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Naknade za koncesije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D700C" w:rsidRPr="002D700C" w:rsidTr="00827CAC">
        <w:trPr>
          <w:trHeight w:val="28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6422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Prihodi od zakupa i iznajmljivanja imovine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8.863,39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11.906,15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134,33%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D700C" w:rsidRPr="002D700C" w:rsidTr="00827CAC">
        <w:trPr>
          <w:trHeight w:val="28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6429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Ostali prihodi od nefinancijske imovine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147,07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104,58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71,11%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D700C" w:rsidRPr="002D700C" w:rsidTr="002D700C">
        <w:trPr>
          <w:trHeight w:val="28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70.818,47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128.200,00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38.254,38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54,02%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29,84%</w:t>
            </w:r>
          </w:p>
        </w:tc>
      </w:tr>
      <w:tr w:rsidR="002D700C" w:rsidRPr="002D700C" w:rsidTr="00827CAC">
        <w:trPr>
          <w:trHeight w:val="28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651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Upravne i administrativne pristojbe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D700C" w:rsidRPr="002D700C" w:rsidTr="00827CAC">
        <w:trPr>
          <w:trHeight w:val="28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lastRenderedPageBreak/>
              <w:t>6513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Ostale upravne pristojbe i naknade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D700C" w:rsidRPr="002D700C" w:rsidTr="00827CAC">
        <w:trPr>
          <w:trHeight w:val="28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652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Prihodi po posebnim propisima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62.681,46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27.766,42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44,30%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D700C" w:rsidRPr="002D700C" w:rsidTr="00827CAC">
        <w:trPr>
          <w:trHeight w:val="28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6522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Prihodi vodnog gospodarstva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39,59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D700C" w:rsidRPr="002D700C" w:rsidTr="00827CAC">
        <w:trPr>
          <w:trHeight w:val="28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6524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Doprinosi za šume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62.049,16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27.155,25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43,76%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D700C" w:rsidRPr="002D700C" w:rsidTr="00827CAC">
        <w:trPr>
          <w:trHeight w:val="28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6526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 xml:space="preserve">Ostali nespomenuti prihodi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592,71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611,17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103,11%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D700C" w:rsidRPr="002D700C" w:rsidTr="00827CAC">
        <w:trPr>
          <w:trHeight w:val="28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653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 xml:space="preserve">Komunalni doprinosi i naknade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8.137,01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10.487,96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128,89%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D700C" w:rsidRPr="002D700C" w:rsidTr="00827CAC">
        <w:trPr>
          <w:trHeight w:val="28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6531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Komunalni doprinosi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104,77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D700C" w:rsidRPr="002D700C" w:rsidTr="00827CAC">
        <w:trPr>
          <w:trHeight w:val="28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6532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Komunalne naknade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8.032,24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10.487,96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130,57%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D700C" w:rsidRPr="002D700C" w:rsidTr="002D700C">
        <w:trPr>
          <w:trHeight w:val="28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68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Kazne, upravne mjere i ostali prihodi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3.500,00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2D700C" w:rsidRPr="002D700C" w:rsidTr="00827CAC">
        <w:trPr>
          <w:trHeight w:val="28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681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Kazne i upravne mjere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D700C" w:rsidRPr="002D700C" w:rsidTr="00827CAC">
        <w:trPr>
          <w:trHeight w:val="28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6819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Ostale kazne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D700C" w:rsidRPr="002D700C" w:rsidTr="00827CAC">
        <w:trPr>
          <w:trHeight w:val="28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683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Ostali prihodi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D700C" w:rsidRPr="002D700C" w:rsidTr="00827CAC">
        <w:trPr>
          <w:trHeight w:val="28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6831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Ostali prihodi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22F70" w:rsidRPr="002D700C" w:rsidTr="002D700C">
        <w:trPr>
          <w:trHeight w:val="28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2F70" w:rsidRPr="002D700C" w:rsidRDefault="00222F70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2F70" w:rsidRPr="002D700C" w:rsidRDefault="00222F70" w:rsidP="0076079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2F70" w:rsidRPr="002D700C" w:rsidRDefault="00222F70" w:rsidP="0076079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Prihodi od prodaje nefinancijske imovine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2F70" w:rsidRPr="002D700C" w:rsidRDefault="00222F70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3.861,81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2F70" w:rsidRPr="002D700C" w:rsidRDefault="00222F70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818.400,00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2F70" w:rsidRPr="002D700C" w:rsidRDefault="00222F70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12.570,07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2F70" w:rsidRPr="002D700C" w:rsidRDefault="00222F70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325,50%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2F70" w:rsidRPr="002D700C" w:rsidRDefault="00222F70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1,54%</w:t>
            </w:r>
          </w:p>
        </w:tc>
      </w:tr>
      <w:tr w:rsidR="002D700C" w:rsidRPr="002D700C" w:rsidTr="002D700C">
        <w:trPr>
          <w:trHeight w:val="28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71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Prihodi od prodaje </w:t>
            </w:r>
            <w:proofErr w:type="spellStart"/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neproizvedene</w:t>
            </w:r>
            <w:proofErr w:type="spellEnd"/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3.861,81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58.400,00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2.435,07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63,06%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4,17%</w:t>
            </w:r>
          </w:p>
        </w:tc>
      </w:tr>
      <w:tr w:rsidR="002D700C" w:rsidRPr="002D700C" w:rsidTr="00827CAC">
        <w:trPr>
          <w:trHeight w:val="28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711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Prihodi od prodaje materijalne imovine - prirodnih bogatstava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3.861,81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2.435,07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63,06%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D700C" w:rsidRPr="002D700C" w:rsidTr="00827CAC">
        <w:trPr>
          <w:trHeight w:val="28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7111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Zemljište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3.861,81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2.435,07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63,06%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D700C" w:rsidRPr="002D700C" w:rsidTr="00827CAC">
        <w:trPr>
          <w:trHeight w:val="28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712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Prihodi od prodaje nematerijalne imovine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D700C" w:rsidRPr="002D700C" w:rsidTr="00827CAC">
        <w:trPr>
          <w:trHeight w:val="28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7126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Ostala nematerijalna imovina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D700C" w:rsidRPr="002D700C" w:rsidTr="002D700C">
        <w:trPr>
          <w:trHeight w:val="28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72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Prihodi od prodaje proizvedene dugotrajne imovine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760.000,00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10.135,00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1,33%</w:t>
            </w:r>
          </w:p>
        </w:tc>
      </w:tr>
      <w:tr w:rsidR="002D700C" w:rsidRPr="002D700C" w:rsidTr="00827CAC">
        <w:trPr>
          <w:trHeight w:val="28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721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Prihodi od prodaje građevinskih objekata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10.135,00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D700C" w:rsidRPr="002D700C" w:rsidTr="00827CAC">
        <w:trPr>
          <w:trHeight w:val="28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7211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Stambeni objekti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10.135,00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D700C" w:rsidRPr="002D700C" w:rsidTr="00827CAC">
        <w:trPr>
          <w:trHeight w:val="28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7212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Poslovni objekti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9D" w:rsidRPr="002D700C" w:rsidRDefault="0076079D" w:rsidP="0076079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9D" w:rsidRPr="002D700C" w:rsidRDefault="0076079D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D700C" w:rsidRPr="002D700C" w:rsidTr="00827CAC">
        <w:trPr>
          <w:trHeight w:val="283"/>
        </w:trPr>
        <w:tc>
          <w:tcPr>
            <w:tcW w:w="26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D700C" w:rsidRPr="002D700C" w:rsidRDefault="002D700C" w:rsidP="0076079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0"/>
                <w:lang w:eastAsia="hr-HR"/>
              </w:rPr>
              <w:t>UKUPNO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D700C" w:rsidRPr="002D700C" w:rsidRDefault="002D700C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0"/>
                <w:lang w:eastAsia="hr-HR"/>
              </w:rPr>
              <w:t>307.559,93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D700C" w:rsidRPr="002D700C" w:rsidRDefault="002D700C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0"/>
                <w:lang w:eastAsia="hr-HR"/>
              </w:rPr>
              <w:t>2.721.500,00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D700C" w:rsidRPr="002D700C" w:rsidRDefault="002D700C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0"/>
                <w:lang w:eastAsia="hr-HR"/>
              </w:rPr>
              <w:t>394.815,14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D700C" w:rsidRPr="002D700C" w:rsidRDefault="002D700C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0"/>
                <w:lang w:eastAsia="hr-HR"/>
              </w:rPr>
              <w:t>128,37%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D700C" w:rsidRPr="002D700C" w:rsidRDefault="002D700C" w:rsidP="0076079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0"/>
                <w:lang w:eastAsia="hr-HR"/>
              </w:rPr>
              <w:t>14,51%</w:t>
            </w:r>
          </w:p>
        </w:tc>
      </w:tr>
    </w:tbl>
    <w:p w:rsidR="0076079D" w:rsidRDefault="0076079D" w:rsidP="0076079D">
      <w:pPr>
        <w:widowControl w:val="0"/>
        <w:autoSpaceDE w:val="0"/>
        <w:autoSpaceDN w:val="0"/>
        <w:spacing w:after="120" w:line="240" w:lineRule="auto"/>
        <w:rPr>
          <w:rFonts w:ascii="Cambria" w:eastAsia="Tahoma" w:hAnsi="Cambria" w:cs="Tahoma"/>
          <w:b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4"/>
        <w:gridCol w:w="160"/>
        <w:gridCol w:w="7226"/>
        <w:gridCol w:w="1557"/>
        <w:gridCol w:w="1696"/>
        <w:gridCol w:w="1699"/>
        <w:gridCol w:w="1129"/>
        <w:gridCol w:w="1077"/>
      </w:tblGrid>
      <w:tr w:rsidR="002D700C" w:rsidRPr="002D700C" w:rsidTr="00827CAC">
        <w:trPr>
          <w:trHeight w:val="28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hideMark/>
          </w:tcPr>
          <w:p w:rsidR="002D700C" w:rsidRPr="002D700C" w:rsidRDefault="002D700C" w:rsidP="002D700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lang w:eastAsia="hr-HR"/>
              </w:rPr>
              <w:t>OPĆI DIO PRORAČUNA - RASHODI PO EKONOMSKOJ KLASIFIKACIJI [T-3]</w:t>
            </w:r>
          </w:p>
        </w:tc>
      </w:tr>
      <w:tr w:rsidR="002D700C" w:rsidRPr="002D700C" w:rsidTr="00827CAC">
        <w:trPr>
          <w:trHeight w:val="283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2D700C" w:rsidRPr="002D700C" w:rsidRDefault="002D700C" w:rsidP="002D700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Račun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D700C" w:rsidRPr="002D700C" w:rsidRDefault="002D700C" w:rsidP="002D700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Opis računa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D700C" w:rsidRPr="002D700C" w:rsidRDefault="002D700C" w:rsidP="002D700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Ostvarenje 2023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D700C" w:rsidRPr="002D700C" w:rsidRDefault="002D700C" w:rsidP="002D700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Plan 2024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D700C" w:rsidRPr="002D700C" w:rsidRDefault="002D700C" w:rsidP="002D700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Ostvarenje 2024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D700C" w:rsidRPr="002D700C" w:rsidRDefault="002D700C" w:rsidP="002D700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Indeks (5/3)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D700C" w:rsidRPr="002D700C" w:rsidRDefault="002D700C" w:rsidP="002D700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Indeks (5/4)</w:t>
            </w:r>
          </w:p>
        </w:tc>
      </w:tr>
      <w:tr w:rsidR="002D700C" w:rsidRPr="002D700C" w:rsidTr="00827CAC">
        <w:trPr>
          <w:trHeight w:val="283"/>
        </w:trPr>
        <w:tc>
          <w:tcPr>
            <w:tcW w:w="32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2D700C" w:rsidRPr="002D700C" w:rsidRDefault="002D700C" w:rsidP="002D700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D700C" w:rsidRPr="002D700C" w:rsidRDefault="002D700C" w:rsidP="002D700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D700C" w:rsidRPr="002D700C" w:rsidRDefault="002D700C" w:rsidP="002D700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D700C" w:rsidRPr="002D700C" w:rsidRDefault="002D700C" w:rsidP="002D700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D700C" w:rsidRPr="002D700C" w:rsidRDefault="002D700C" w:rsidP="002D700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D700C" w:rsidRPr="002D700C" w:rsidRDefault="002D700C" w:rsidP="002D700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D700C" w:rsidRPr="002D700C" w:rsidRDefault="002D700C" w:rsidP="002D700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</w:t>
            </w:r>
          </w:p>
        </w:tc>
      </w:tr>
      <w:tr w:rsidR="002D700C" w:rsidRPr="002D700C" w:rsidTr="00827CAC">
        <w:trPr>
          <w:trHeight w:val="28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272.246,67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689.000,00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194.532,42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71,45%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28,23%</w:t>
            </w:r>
          </w:p>
        </w:tc>
      </w:tr>
      <w:tr w:rsidR="002D700C" w:rsidRPr="002D700C" w:rsidTr="00827CAC">
        <w:trPr>
          <w:trHeight w:val="28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82.346,60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232.900,00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50.325,09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61,11%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21,61%</w:t>
            </w:r>
          </w:p>
        </w:tc>
      </w:tr>
      <w:tr w:rsidR="002D700C" w:rsidRPr="002D700C" w:rsidTr="00827CAC">
        <w:trPr>
          <w:trHeight w:val="28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69.482,07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42.854,21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61,68%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D700C" w:rsidRPr="002D700C" w:rsidTr="00827CAC">
        <w:trPr>
          <w:trHeight w:val="28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69.482,07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42.854,21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61,68%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D700C" w:rsidRPr="002D700C" w:rsidTr="00827CAC">
        <w:trPr>
          <w:trHeight w:val="28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28,57%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D700C" w:rsidRPr="002D700C" w:rsidTr="00827CAC">
        <w:trPr>
          <w:trHeight w:val="28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28,57%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D700C" w:rsidRPr="002D700C" w:rsidTr="00827CAC">
        <w:trPr>
          <w:trHeight w:val="28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lastRenderedPageBreak/>
              <w:t>313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11.464,53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7.070,88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61,68%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D700C" w:rsidRPr="002D700C" w:rsidTr="00827CAC">
        <w:trPr>
          <w:trHeight w:val="28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11.464,53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7.070,88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61,68%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D700C" w:rsidRPr="002D700C" w:rsidTr="00827CAC">
        <w:trPr>
          <w:trHeight w:val="28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145.936,13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321.000,00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118.268,64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81,04%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36,84%</w:t>
            </w:r>
          </w:p>
        </w:tc>
      </w:tr>
      <w:tr w:rsidR="002D700C" w:rsidRPr="002D700C" w:rsidTr="00827CAC">
        <w:trPr>
          <w:trHeight w:val="28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5.151,32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5.362,37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104,10%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D700C" w:rsidRPr="002D700C" w:rsidTr="00827CAC">
        <w:trPr>
          <w:trHeight w:val="28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Službena putovanja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667,20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727,00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108,96%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D700C" w:rsidRPr="002D700C" w:rsidTr="00827CAC">
        <w:trPr>
          <w:trHeight w:val="28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3212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Naknade za prijevoz, za rad na terenu i odvojeni život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2.000,93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1.965,07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98,21%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D700C" w:rsidRPr="002D700C" w:rsidTr="00827CAC">
        <w:trPr>
          <w:trHeight w:val="28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3213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Stručno usavršavanje zaposlenika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D700C" w:rsidRPr="002D700C" w:rsidTr="00827CAC">
        <w:trPr>
          <w:trHeight w:val="28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3214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Ostale naknade troškova zaposlenima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2.483,19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2.670,30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107,54%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D700C" w:rsidRPr="002D700C" w:rsidTr="00827CAC">
        <w:trPr>
          <w:trHeight w:val="28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15.070,81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8.243,65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54,70%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D700C" w:rsidRPr="002D700C" w:rsidTr="00827CAC">
        <w:trPr>
          <w:trHeight w:val="28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6.856,40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1.369,88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19,98%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D700C" w:rsidRPr="002D700C" w:rsidTr="00827CAC">
        <w:trPr>
          <w:trHeight w:val="28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8.007,52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6.782,69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84,70%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D700C" w:rsidRPr="002D700C" w:rsidTr="00827CAC">
        <w:trPr>
          <w:trHeight w:val="28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3225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Sitni inventar i auto gume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206,89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91,08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44,02%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D700C" w:rsidRPr="002D700C" w:rsidTr="00827CAC">
        <w:trPr>
          <w:trHeight w:val="28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3227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Službena, radna i zaštitna odjeća i obuća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D700C" w:rsidRPr="002D700C" w:rsidTr="00827CAC">
        <w:trPr>
          <w:trHeight w:val="28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118.508,31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100.852,43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85,10%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D700C" w:rsidRPr="002D700C" w:rsidTr="00827CAC">
        <w:trPr>
          <w:trHeight w:val="28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1.583,93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3.279,81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207,07%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D700C" w:rsidRPr="002D700C" w:rsidTr="00827CAC">
        <w:trPr>
          <w:trHeight w:val="28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65.533,11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51.327,59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78,32%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D700C" w:rsidRPr="002D700C" w:rsidTr="00827CAC">
        <w:trPr>
          <w:trHeight w:val="28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Usluge promidžbe i informiranja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2.613,60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2.740,55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104,86%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D700C" w:rsidRPr="002D700C" w:rsidTr="00827CAC">
        <w:trPr>
          <w:trHeight w:val="28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21.476,15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19.482,93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90,72%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D700C" w:rsidRPr="002D700C" w:rsidTr="00827CAC">
        <w:trPr>
          <w:trHeight w:val="28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3236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Zdravstvene i veterinarske usluge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D700C" w:rsidRPr="002D700C" w:rsidTr="00827CAC">
        <w:trPr>
          <w:trHeight w:val="28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22.865,55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19.088,34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83,48%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D700C" w:rsidRPr="002D700C" w:rsidTr="00827CAC">
        <w:trPr>
          <w:trHeight w:val="28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3238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Računalne usluge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4.114,15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4.221,84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102,62%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D700C" w:rsidRPr="002D700C" w:rsidTr="00827CAC">
        <w:trPr>
          <w:trHeight w:val="28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Ostale usluge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321,82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711,37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221,05%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D700C" w:rsidRPr="002D700C" w:rsidTr="00827CAC">
        <w:trPr>
          <w:trHeight w:val="28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7.205,69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3.810,19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52,88%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D700C" w:rsidRPr="002D700C" w:rsidTr="00827CAC">
        <w:trPr>
          <w:trHeight w:val="28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3291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Naknade za rad predstavničkih i izvršnih tijela, povjerenstava i slično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D700C" w:rsidRPr="002D700C" w:rsidTr="00827CAC">
        <w:trPr>
          <w:trHeight w:val="28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3292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Premije osiguranja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D700C" w:rsidRPr="002D700C" w:rsidTr="00827CAC">
        <w:trPr>
          <w:trHeight w:val="28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3293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Reprezentacija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1.760,41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648,91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36,86%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D700C" w:rsidRPr="002D700C" w:rsidTr="00827CAC">
        <w:trPr>
          <w:trHeight w:val="28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3294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Članarine i norme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1.504,76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177,76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11,81%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D700C" w:rsidRPr="002D700C" w:rsidTr="00827CAC">
        <w:trPr>
          <w:trHeight w:val="28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3295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Pristojbe i naknade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543,59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228,39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42,02%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D700C" w:rsidRPr="002D700C" w:rsidTr="00827CAC">
        <w:trPr>
          <w:trHeight w:val="28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3.396,93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2.755,13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81,11%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D700C" w:rsidRPr="002D700C" w:rsidTr="00827CAC">
        <w:trPr>
          <w:trHeight w:val="28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5.118,09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14.400,00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6.601,39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128,98%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45,84%</w:t>
            </w:r>
          </w:p>
        </w:tc>
      </w:tr>
      <w:tr w:rsidR="002D700C" w:rsidRPr="002D700C" w:rsidTr="00827CAC">
        <w:trPr>
          <w:trHeight w:val="28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342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Kamate za primljene kredite i zajmove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2.858,00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5.697,12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199,34%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D700C" w:rsidRPr="002D700C" w:rsidTr="00827CAC">
        <w:trPr>
          <w:trHeight w:val="28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3423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Kamate za primljene kredite i zajmove od kreditnih i ostalih financijskih institucija izvan javnog sektora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2.858,00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5.697,12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199,34%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D700C" w:rsidRPr="002D700C" w:rsidTr="00827CAC">
        <w:trPr>
          <w:trHeight w:val="28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Ostali financijski rashodi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2.260,09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904,27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40,01%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D700C" w:rsidRPr="002D700C" w:rsidTr="00827CAC">
        <w:trPr>
          <w:trHeight w:val="28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3431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Bankarske usluge i usluge platnog prometa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648,76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518,40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79,91%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D700C" w:rsidRPr="002D700C" w:rsidTr="00827CAC">
        <w:trPr>
          <w:trHeight w:val="28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3434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Ostali nespomenuti financijski rashodi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1.611,33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385,87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23,95%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D700C" w:rsidRPr="002D700C" w:rsidTr="00827CAC">
        <w:trPr>
          <w:trHeight w:val="28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35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Subvencije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1.208,70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30,22%</w:t>
            </w:r>
          </w:p>
        </w:tc>
      </w:tr>
      <w:tr w:rsidR="002D700C" w:rsidRPr="002D700C" w:rsidTr="00827CAC">
        <w:trPr>
          <w:trHeight w:val="28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352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Subvencije trgovačkim društvima, zadrugama, poljoprivrednicima i obrtnicima izvan javnog sektora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1.208,70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D700C" w:rsidRPr="002D700C" w:rsidTr="00827CAC">
        <w:trPr>
          <w:trHeight w:val="28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3523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Subvencije poljoprivrednicima i obrtnicima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1.208,70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D700C" w:rsidRPr="002D700C" w:rsidTr="00827CAC">
        <w:trPr>
          <w:trHeight w:val="28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4.283,03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60.400,00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4.911,54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114,67%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8,13%</w:t>
            </w:r>
          </w:p>
        </w:tc>
      </w:tr>
      <w:tr w:rsidR="002D700C" w:rsidRPr="002D700C" w:rsidTr="00827CAC">
        <w:trPr>
          <w:trHeight w:val="28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363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Pomoći unutar općeg proračuna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D700C" w:rsidRPr="002D700C" w:rsidTr="00827CAC">
        <w:trPr>
          <w:trHeight w:val="28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3632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Kapitalne pomoći unutar općeg proračuna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D700C" w:rsidRPr="002D700C" w:rsidTr="00827CAC">
        <w:trPr>
          <w:trHeight w:val="28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366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Pomoći proračunskim korisnicima drugih proračuna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4.283,03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4.911,54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114,67%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D700C" w:rsidRPr="002D700C" w:rsidTr="00827CAC">
        <w:trPr>
          <w:trHeight w:val="28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3661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Tekuće pomoći proračunskim korisnicima drugih proračuna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4.283,03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4.911,54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114,67%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D700C" w:rsidRPr="002D700C" w:rsidTr="00827CAC">
        <w:trPr>
          <w:trHeight w:val="28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10.750,82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25.700,00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8.355,06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77,72%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32,51%</w:t>
            </w:r>
          </w:p>
        </w:tc>
      </w:tr>
      <w:tr w:rsidR="002D700C" w:rsidRPr="002D700C" w:rsidTr="00827CAC">
        <w:trPr>
          <w:trHeight w:val="28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10.750,82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8.355,06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77,72%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D700C" w:rsidRPr="002D700C" w:rsidTr="00827CAC">
        <w:trPr>
          <w:trHeight w:val="28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3721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Naknade građanima i kućanstvima u novcu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8.070,01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5.699,60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70,63%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D700C" w:rsidRPr="002D700C" w:rsidTr="00827CAC">
        <w:trPr>
          <w:trHeight w:val="28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3722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Naknade građanima i kućanstvima u naravi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2.680,81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2.655,46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99,05%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D700C" w:rsidRPr="002D700C" w:rsidTr="00827CAC">
        <w:trPr>
          <w:trHeight w:val="28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23.812,00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30.600,00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4.862,00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20,42%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15,89%</w:t>
            </w:r>
          </w:p>
        </w:tc>
      </w:tr>
      <w:tr w:rsidR="002D700C" w:rsidRPr="002D700C" w:rsidTr="00827CAC">
        <w:trPr>
          <w:trHeight w:val="28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23.812,00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4.862,00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20,42%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D700C" w:rsidRPr="002D700C" w:rsidTr="00827CAC">
        <w:trPr>
          <w:trHeight w:val="28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Tekuće donacije u novcu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23.812,00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4.862,00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20,42%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700C" w:rsidRPr="002D700C" w:rsidRDefault="002D700C" w:rsidP="002D700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22F70" w:rsidRPr="002D700C" w:rsidTr="007B3C33">
        <w:trPr>
          <w:trHeight w:val="28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2F70" w:rsidRPr="00222F70" w:rsidRDefault="00222F70" w:rsidP="00222F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2F70" w:rsidRPr="00222F70" w:rsidRDefault="00222F70" w:rsidP="00222F70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2F70" w:rsidRPr="00222F70" w:rsidRDefault="00222F70" w:rsidP="00222F70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2F70" w:rsidRPr="00222F70" w:rsidRDefault="00222F70" w:rsidP="00222F70">
            <w:pPr>
              <w:spacing w:after="0"/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222F70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53.953,97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2F70" w:rsidRPr="00222F70" w:rsidRDefault="00222F70" w:rsidP="00222F70">
            <w:pPr>
              <w:spacing w:after="0"/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222F70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1.475.100,00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2F70" w:rsidRPr="00222F70" w:rsidRDefault="00222F70" w:rsidP="00222F70">
            <w:pPr>
              <w:spacing w:after="0"/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222F70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164.262,78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2F70" w:rsidRPr="00222F70" w:rsidRDefault="00222F70" w:rsidP="00222F70">
            <w:pPr>
              <w:spacing w:after="0"/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222F70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304,45%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2F70" w:rsidRPr="00222F70" w:rsidRDefault="00222F70" w:rsidP="00222F70">
            <w:pPr>
              <w:spacing w:after="0"/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222F70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11,14%</w:t>
            </w:r>
          </w:p>
        </w:tc>
      </w:tr>
      <w:tr w:rsidR="00222F70" w:rsidRPr="002D700C" w:rsidTr="00827CAC">
        <w:trPr>
          <w:trHeight w:val="28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F70" w:rsidRPr="002D700C" w:rsidRDefault="00222F70" w:rsidP="00222F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F70" w:rsidRPr="002D700C" w:rsidRDefault="00222F70" w:rsidP="00222F7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F70" w:rsidRPr="002D700C" w:rsidRDefault="00222F70" w:rsidP="00222F7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neproizvedene</w:t>
            </w:r>
            <w:proofErr w:type="spellEnd"/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F70" w:rsidRPr="002D700C" w:rsidRDefault="00222F70" w:rsidP="00222F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6.100,49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F70" w:rsidRPr="002D700C" w:rsidRDefault="00222F70" w:rsidP="00222F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98.000,00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F70" w:rsidRPr="002D700C" w:rsidRDefault="00222F70" w:rsidP="00222F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F70" w:rsidRPr="002D700C" w:rsidRDefault="00222F70" w:rsidP="00222F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F70" w:rsidRPr="002D700C" w:rsidRDefault="00222F70" w:rsidP="00222F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222F70" w:rsidRPr="002D700C" w:rsidTr="00827CAC">
        <w:trPr>
          <w:trHeight w:val="28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F70" w:rsidRPr="002D700C" w:rsidRDefault="00222F70" w:rsidP="00222F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411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F70" w:rsidRPr="002D700C" w:rsidRDefault="00222F70" w:rsidP="00222F7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F70" w:rsidRPr="002D700C" w:rsidRDefault="00222F70" w:rsidP="00222F7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Materijalna imovina - prirodna bogatstva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F70" w:rsidRPr="002D700C" w:rsidRDefault="00222F70" w:rsidP="00222F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6.100,49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2F70" w:rsidRPr="002D700C" w:rsidRDefault="00222F70" w:rsidP="00222F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F70" w:rsidRPr="002D700C" w:rsidRDefault="00222F70" w:rsidP="00222F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F70" w:rsidRPr="002D700C" w:rsidRDefault="00222F70" w:rsidP="00222F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2F70" w:rsidRPr="002D700C" w:rsidRDefault="00222F70" w:rsidP="00222F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22F70" w:rsidRPr="002D700C" w:rsidTr="00827CAC">
        <w:trPr>
          <w:trHeight w:val="28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F70" w:rsidRPr="002D700C" w:rsidRDefault="00222F70" w:rsidP="00222F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4111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F70" w:rsidRPr="002D700C" w:rsidRDefault="00222F70" w:rsidP="00222F7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F70" w:rsidRPr="002D700C" w:rsidRDefault="00222F70" w:rsidP="00222F7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Zemljište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F70" w:rsidRPr="002D700C" w:rsidRDefault="00222F70" w:rsidP="00222F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6.100,49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2F70" w:rsidRPr="002D700C" w:rsidRDefault="00222F70" w:rsidP="00222F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F70" w:rsidRPr="002D700C" w:rsidRDefault="00222F70" w:rsidP="00222F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F70" w:rsidRPr="002D700C" w:rsidRDefault="00222F70" w:rsidP="00222F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2F70" w:rsidRPr="002D700C" w:rsidRDefault="00222F70" w:rsidP="00222F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22F70" w:rsidRPr="002D700C" w:rsidTr="00827CAC">
        <w:trPr>
          <w:trHeight w:val="28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F70" w:rsidRPr="002D700C" w:rsidRDefault="00222F70" w:rsidP="00222F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412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F70" w:rsidRPr="002D700C" w:rsidRDefault="00222F70" w:rsidP="00222F7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F70" w:rsidRPr="002D700C" w:rsidRDefault="00222F70" w:rsidP="00222F7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Nematerijalna imovina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F70" w:rsidRPr="002D700C" w:rsidRDefault="00222F70" w:rsidP="00222F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2F70" w:rsidRPr="002D700C" w:rsidRDefault="00222F70" w:rsidP="00222F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F70" w:rsidRPr="002D700C" w:rsidRDefault="00222F70" w:rsidP="00222F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F70" w:rsidRPr="002D700C" w:rsidRDefault="00222F70" w:rsidP="00222F7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2F70" w:rsidRPr="002D700C" w:rsidRDefault="00222F70" w:rsidP="00222F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22F70" w:rsidRPr="002D700C" w:rsidTr="00827CAC">
        <w:trPr>
          <w:trHeight w:val="28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F70" w:rsidRPr="002D700C" w:rsidRDefault="00222F70" w:rsidP="00222F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4126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F70" w:rsidRPr="002D700C" w:rsidRDefault="00222F70" w:rsidP="00222F7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F70" w:rsidRPr="002D700C" w:rsidRDefault="00222F70" w:rsidP="00222F7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Ostala nematerijalna imovina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F70" w:rsidRPr="002D700C" w:rsidRDefault="00222F70" w:rsidP="00222F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2F70" w:rsidRPr="002D700C" w:rsidRDefault="00222F70" w:rsidP="00222F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F70" w:rsidRPr="002D700C" w:rsidRDefault="00222F70" w:rsidP="00222F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F70" w:rsidRPr="002D700C" w:rsidRDefault="00222F70" w:rsidP="00222F7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2F70" w:rsidRPr="002D700C" w:rsidRDefault="00222F70" w:rsidP="00222F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22F70" w:rsidRPr="002D700C" w:rsidTr="00827CAC">
        <w:trPr>
          <w:trHeight w:val="28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F70" w:rsidRPr="002D700C" w:rsidRDefault="00222F70" w:rsidP="00222F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F70" w:rsidRPr="002D700C" w:rsidRDefault="00222F70" w:rsidP="00222F7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F70" w:rsidRPr="002D700C" w:rsidRDefault="00222F70" w:rsidP="00222F7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F70" w:rsidRPr="002D700C" w:rsidRDefault="00222F70" w:rsidP="00222F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25.296,06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F70" w:rsidRPr="002D700C" w:rsidRDefault="00222F70" w:rsidP="00222F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1.365.100,00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F70" w:rsidRPr="002D700C" w:rsidRDefault="00222F70" w:rsidP="00222F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162.562,78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F70" w:rsidRPr="002D700C" w:rsidRDefault="00222F70" w:rsidP="00222F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642,64%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F70" w:rsidRPr="002D700C" w:rsidRDefault="00222F70" w:rsidP="00222F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11,91%</w:t>
            </w:r>
          </w:p>
        </w:tc>
      </w:tr>
      <w:tr w:rsidR="00222F70" w:rsidRPr="002D700C" w:rsidTr="00827CAC">
        <w:trPr>
          <w:trHeight w:val="28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F70" w:rsidRPr="002D700C" w:rsidRDefault="00222F70" w:rsidP="00222F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F70" w:rsidRPr="002D700C" w:rsidRDefault="00222F70" w:rsidP="00222F7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F70" w:rsidRPr="002D700C" w:rsidRDefault="00222F70" w:rsidP="00222F7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F70" w:rsidRPr="002D700C" w:rsidRDefault="00222F70" w:rsidP="00222F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25.296,06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2F70" w:rsidRPr="002D700C" w:rsidRDefault="00222F70" w:rsidP="00222F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F70" w:rsidRPr="002D700C" w:rsidRDefault="00222F70" w:rsidP="00222F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151.623,26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F70" w:rsidRPr="002D700C" w:rsidRDefault="00222F70" w:rsidP="00222F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599,39%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2F70" w:rsidRPr="002D700C" w:rsidRDefault="00222F70" w:rsidP="00222F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22F70" w:rsidRPr="002D700C" w:rsidTr="00827CAC">
        <w:trPr>
          <w:trHeight w:val="28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F70" w:rsidRPr="002D700C" w:rsidRDefault="00222F70" w:rsidP="00222F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4212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F70" w:rsidRPr="002D700C" w:rsidRDefault="00222F70" w:rsidP="00222F7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F70" w:rsidRPr="002D700C" w:rsidRDefault="00222F70" w:rsidP="00222F7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Poslovni objekti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F70" w:rsidRPr="002D700C" w:rsidRDefault="00222F70" w:rsidP="00222F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5.568,81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2F70" w:rsidRPr="002D700C" w:rsidRDefault="00222F70" w:rsidP="00222F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F70" w:rsidRPr="002D700C" w:rsidRDefault="00222F70" w:rsidP="00222F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91.923,07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F70" w:rsidRPr="002D700C" w:rsidRDefault="00222F70" w:rsidP="00222F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1650,68%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2F70" w:rsidRPr="002D700C" w:rsidRDefault="00222F70" w:rsidP="00222F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22F70" w:rsidRPr="002D700C" w:rsidTr="00827CAC">
        <w:trPr>
          <w:trHeight w:val="28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F70" w:rsidRPr="002D700C" w:rsidRDefault="00222F70" w:rsidP="00222F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4213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F70" w:rsidRPr="002D700C" w:rsidRDefault="00222F70" w:rsidP="00222F7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F70" w:rsidRPr="002D700C" w:rsidRDefault="00222F70" w:rsidP="00222F7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Ceste, željeznice i ostali prometni objekti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F70" w:rsidRPr="002D700C" w:rsidRDefault="00222F70" w:rsidP="00222F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19.727,25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2F70" w:rsidRPr="002D700C" w:rsidRDefault="00222F70" w:rsidP="00222F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F70" w:rsidRPr="002D700C" w:rsidRDefault="00222F70" w:rsidP="00222F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59.700,19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F70" w:rsidRPr="002D700C" w:rsidRDefault="00222F70" w:rsidP="00222F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302,63%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2F70" w:rsidRPr="002D700C" w:rsidRDefault="00222F70" w:rsidP="00222F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22F70" w:rsidRPr="002D700C" w:rsidTr="00827CAC">
        <w:trPr>
          <w:trHeight w:val="28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F70" w:rsidRPr="002D700C" w:rsidRDefault="00222F70" w:rsidP="00222F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4214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F70" w:rsidRPr="002D700C" w:rsidRDefault="00222F70" w:rsidP="00222F7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F70" w:rsidRPr="002D700C" w:rsidRDefault="00222F70" w:rsidP="00222F7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Ostali građevinski objekti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F70" w:rsidRPr="002D700C" w:rsidRDefault="00222F70" w:rsidP="00222F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2F70" w:rsidRPr="002D700C" w:rsidRDefault="00222F70" w:rsidP="00222F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F70" w:rsidRPr="002D700C" w:rsidRDefault="00222F70" w:rsidP="00222F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F70" w:rsidRPr="002D700C" w:rsidRDefault="00222F70" w:rsidP="00222F7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2F70" w:rsidRPr="002D700C" w:rsidRDefault="00222F70" w:rsidP="00222F7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22F70" w:rsidRPr="002D700C" w:rsidTr="00827CAC">
        <w:trPr>
          <w:trHeight w:val="28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F70" w:rsidRPr="002D700C" w:rsidRDefault="00222F70" w:rsidP="00222F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F70" w:rsidRPr="002D700C" w:rsidRDefault="00222F70" w:rsidP="00222F7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F70" w:rsidRPr="002D700C" w:rsidRDefault="00222F70" w:rsidP="00222F7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F70" w:rsidRPr="002D700C" w:rsidRDefault="00222F70" w:rsidP="00222F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2F70" w:rsidRPr="002D700C" w:rsidRDefault="00222F70" w:rsidP="00222F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F70" w:rsidRPr="002D700C" w:rsidRDefault="00222F70" w:rsidP="00222F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10.939,52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F70" w:rsidRPr="002D700C" w:rsidRDefault="00222F70" w:rsidP="00222F7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2F70" w:rsidRPr="002D700C" w:rsidRDefault="00222F70" w:rsidP="00222F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22F70" w:rsidRPr="002D700C" w:rsidTr="00827CAC">
        <w:trPr>
          <w:trHeight w:val="28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F70" w:rsidRPr="002D700C" w:rsidRDefault="00222F70" w:rsidP="00222F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4221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F70" w:rsidRPr="002D700C" w:rsidRDefault="00222F70" w:rsidP="00222F7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F70" w:rsidRPr="002D700C" w:rsidRDefault="00222F70" w:rsidP="00222F7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Uredska oprema i namještaj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F70" w:rsidRPr="002D700C" w:rsidRDefault="00222F70" w:rsidP="00222F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2F70" w:rsidRPr="002D700C" w:rsidRDefault="00222F70" w:rsidP="00222F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F70" w:rsidRPr="002D700C" w:rsidRDefault="00222F70" w:rsidP="00222F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F70" w:rsidRPr="002D700C" w:rsidRDefault="00222F70" w:rsidP="00222F7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2F70" w:rsidRPr="002D700C" w:rsidRDefault="00222F70" w:rsidP="00222F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22F70" w:rsidRPr="002D700C" w:rsidTr="00827CAC">
        <w:trPr>
          <w:trHeight w:val="28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F70" w:rsidRPr="002D700C" w:rsidRDefault="00222F70" w:rsidP="00222F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4222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F70" w:rsidRPr="002D700C" w:rsidRDefault="00222F70" w:rsidP="00222F7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F70" w:rsidRPr="002D700C" w:rsidRDefault="00222F70" w:rsidP="00222F7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Komunikacijska oprema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F70" w:rsidRPr="002D700C" w:rsidRDefault="00222F70" w:rsidP="00222F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2F70" w:rsidRPr="002D700C" w:rsidRDefault="00222F70" w:rsidP="00222F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F70" w:rsidRPr="002D700C" w:rsidRDefault="00222F70" w:rsidP="00222F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F70" w:rsidRPr="002D700C" w:rsidRDefault="00222F70" w:rsidP="00222F7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2F70" w:rsidRPr="002D700C" w:rsidRDefault="00222F70" w:rsidP="00222F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22F70" w:rsidRPr="002D700C" w:rsidTr="00827CAC">
        <w:trPr>
          <w:trHeight w:val="28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F70" w:rsidRPr="002D700C" w:rsidRDefault="00222F70" w:rsidP="00222F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4223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F70" w:rsidRPr="002D700C" w:rsidRDefault="00222F70" w:rsidP="00222F7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F70" w:rsidRPr="002D700C" w:rsidRDefault="00222F70" w:rsidP="00222F7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Oprema za održavanje i zaštitu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F70" w:rsidRPr="002D700C" w:rsidRDefault="00222F70" w:rsidP="00222F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2F70" w:rsidRPr="002D700C" w:rsidRDefault="00222F70" w:rsidP="00222F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F70" w:rsidRPr="002D700C" w:rsidRDefault="00222F70" w:rsidP="00222F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F70" w:rsidRPr="002D700C" w:rsidRDefault="00222F70" w:rsidP="00222F7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2F70" w:rsidRPr="002D700C" w:rsidRDefault="00222F70" w:rsidP="00222F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22F70" w:rsidRPr="002D700C" w:rsidTr="00827CAC">
        <w:trPr>
          <w:trHeight w:val="28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F70" w:rsidRPr="002D700C" w:rsidRDefault="00222F70" w:rsidP="00222F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4227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F70" w:rsidRPr="002D700C" w:rsidRDefault="00222F70" w:rsidP="00222F7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F70" w:rsidRPr="002D700C" w:rsidRDefault="00222F70" w:rsidP="00222F7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Uređaji, strojevi i oprema za ostale namjene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F70" w:rsidRPr="002D700C" w:rsidRDefault="00222F70" w:rsidP="00222F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2F70" w:rsidRPr="002D700C" w:rsidRDefault="00222F70" w:rsidP="00222F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F70" w:rsidRPr="002D700C" w:rsidRDefault="00222F70" w:rsidP="00222F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10.939,52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F70" w:rsidRPr="002D700C" w:rsidRDefault="00222F70" w:rsidP="00222F7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2F70" w:rsidRPr="002D700C" w:rsidRDefault="00222F70" w:rsidP="00222F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22F70" w:rsidRPr="002D700C" w:rsidTr="00827CAC">
        <w:trPr>
          <w:trHeight w:val="28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F70" w:rsidRPr="002D700C" w:rsidRDefault="00222F70" w:rsidP="00222F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F70" w:rsidRPr="002D700C" w:rsidRDefault="00222F70" w:rsidP="00222F7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F70" w:rsidRPr="002D700C" w:rsidRDefault="00222F70" w:rsidP="00222F7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F70" w:rsidRPr="002D700C" w:rsidRDefault="00222F70" w:rsidP="00222F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22.557,42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F70" w:rsidRPr="002D700C" w:rsidRDefault="00222F70" w:rsidP="00222F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F70" w:rsidRPr="002D700C" w:rsidRDefault="00222F70" w:rsidP="00222F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1.700,00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F70" w:rsidRPr="002D700C" w:rsidRDefault="00222F70" w:rsidP="00222F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7,54%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F70" w:rsidRPr="002D700C" w:rsidRDefault="00222F70" w:rsidP="00222F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14,17%</w:t>
            </w:r>
          </w:p>
        </w:tc>
      </w:tr>
      <w:tr w:rsidR="00222F70" w:rsidRPr="002D700C" w:rsidTr="00827CAC">
        <w:trPr>
          <w:trHeight w:val="28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F70" w:rsidRPr="002D700C" w:rsidRDefault="00222F70" w:rsidP="00222F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451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F70" w:rsidRPr="002D700C" w:rsidRDefault="00222F70" w:rsidP="00222F7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F70" w:rsidRPr="002D700C" w:rsidRDefault="00222F70" w:rsidP="00222F7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Dodatna ulaganja na građevinskim objektima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F70" w:rsidRPr="002D700C" w:rsidRDefault="00222F70" w:rsidP="00222F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22.557,42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2F70" w:rsidRPr="002D700C" w:rsidRDefault="00222F70" w:rsidP="00222F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F70" w:rsidRPr="002D700C" w:rsidRDefault="00222F70" w:rsidP="00222F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1.700,00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F70" w:rsidRPr="002D700C" w:rsidRDefault="00222F70" w:rsidP="00222F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7,54%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2F70" w:rsidRPr="002D700C" w:rsidRDefault="00222F70" w:rsidP="00222F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22F70" w:rsidRPr="002D700C" w:rsidTr="00827CAC">
        <w:trPr>
          <w:trHeight w:val="28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F70" w:rsidRPr="002D700C" w:rsidRDefault="00222F70" w:rsidP="00222F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4511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F70" w:rsidRPr="002D700C" w:rsidRDefault="00222F70" w:rsidP="00222F7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F70" w:rsidRPr="002D700C" w:rsidRDefault="00222F70" w:rsidP="00222F7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Dodatna ulaganja na građevinskim objektima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F70" w:rsidRPr="002D700C" w:rsidRDefault="00222F70" w:rsidP="00222F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22.557,42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2F70" w:rsidRPr="002D700C" w:rsidRDefault="00222F70" w:rsidP="00222F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F70" w:rsidRPr="002D700C" w:rsidRDefault="00222F70" w:rsidP="00222F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1.700,00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F70" w:rsidRPr="002D700C" w:rsidRDefault="00222F70" w:rsidP="00222F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7,54%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2F70" w:rsidRPr="002D700C" w:rsidRDefault="00222F70" w:rsidP="00222F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22F70" w:rsidRPr="002D700C" w:rsidTr="00827CAC">
        <w:trPr>
          <w:trHeight w:val="283"/>
        </w:trPr>
        <w:tc>
          <w:tcPr>
            <w:tcW w:w="26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hideMark/>
          </w:tcPr>
          <w:p w:rsidR="00222F70" w:rsidRPr="002D700C" w:rsidRDefault="00222F70" w:rsidP="00222F7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22F70" w:rsidRPr="002D700C" w:rsidRDefault="00222F70" w:rsidP="00222F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  <w:t>326.200,64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22F70" w:rsidRPr="002D700C" w:rsidRDefault="00222F70" w:rsidP="00222F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  <w:t>2.164.100,00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22F70" w:rsidRPr="002D700C" w:rsidRDefault="00222F70" w:rsidP="00222F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  <w:t>358.795,20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22F70" w:rsidRPr="002D700C" w:rsidRDefault="00222F70" w:rsidP="00222F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  <w:t>109,99%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22F70" w:rsidRPr="002D700C" w:rsidRDefault="00222F70" w:rsidP="00222F7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D700C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  <w:t>16,58%</w:t>
            </w:r>
          </w:p>
        </w:tc>
      </w:tr>
    </w:tbl>
    <w:p w:rsidR="00A24A52" w:rsidRDefault="00A24A52" w:rsidP="00420A15">
      <w:pPr>
        <w:widowControl w:val="0"/>
        <w:autoSpaceDE w:val="0"/>
        <w:autoSpaceDN w:val="0"/>
        <w:spacing w:after="120" w:line="240" w:lineRule="auto"/>
        <w:rPr>
          <w:rFonts w:ascii="Cambria" w:eastAsia="Tahoma" w:hAnsi="Cambria" w:cs="Tahoma"/>
          <w:b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9"/>
        <w:gridCol w:w="7137"/>
        <w:gridCol w:w="1702"/>
        <w:gridCol w:w="1561"/>
        <w:gridCol w:w="1699"/>
        <w:gridCol w:w="1133"/>
        <w:gridCol w:w="1077"/>
      </w:tblGrid>
      <w:tr w:rsidR="00A24A52" w:rsidRPr="00A24A52" w:rsidTr="00A24A52">
        <w:trPr>
          <w:trHeight w:val="28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E7E6E6"/>
            <w:hideMark/>
          </w:tcPr>
          <w:p w:rsidR="00A24A52" w:rsidRPr="00A24A52" w:rsidRDefault="00A24A52" w:rsidP="00A24A5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hr-HR"/>
              </w:rPr>
            </w:pPr>
            <w:r w:rsidRPr="00A24A52">
              <w:rPr>
                <w:rFonts w:ascii="Cambria" w:eastAsia="Times New Roman" w:hAnsi="Cambria" w:cs="Calibri"/>
                <w:b/>
                <w:bCs/>
                <w:color w:val="000000"/>
                <w:lang w:eastAsia="hr-HR"/>
              </w:rPr>
              <w:t>OPĆI DIO PRORAČUNA - PRIHODI PREMA IZVORIMA FINANCIRANJA [T-4]</w:t>
            </w:r>
          </w:p>
        </w:tc>
      </w:tr>
      <w:tr w:rsidR="00A24A52" w:rsidRPr="00A24A52" w:rsidTr="00A24A52">
        <w:trPr>
          <w:trHeight w:val="283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A24A52" w:rsidRPr="00A24A52" w:rsidRDefault="00A24A52" w:rsidP="00A24A5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24A5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Izvor ID</w:t>
            </w:r>
          </w:p>
        </w:tc>
        <w:tc>
          <w:tcPr>
            <w:tcW w:w="23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A24A52" w:rsidRPr="00A24A52" w:rsidRDefault="00A24A52" w:rsidP="00A24A5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24A5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Opis računa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A24A52" w:rsidRPr="00A24A52" w:rsidRDefault="00A24A52" w:rsidP="00A24A5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24A5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Ostvarenje 2023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A24A52" w:rsidRPr="00A24A52" w:rsidRDefault="00A24A52" w:rsidP="00A24A5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24A5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Plan 2024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A24A52" w:rsidRPr="00A24A52" w:rsidRDefault="00A24A52" w:rsidP="00A24A5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24A5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Ostvarenje 2024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A24A52" w:rsidRPr="00A24A52" w:rsidRDefault="00A24A52" w:rsidP="00A24A5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24A5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Indeks (5/3)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A24A52" w:rsidRPr="00A24A52" w:rsidRDefault="00A24A52" w:rsidP="00A24A5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24A5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Indeks (5/4)</w:t>
            </w:r>
          </w:p>
        </w:tc>
      </w:tr>
      <w:tr w:rsidR="00A24A52" w:rsidRPr="00A24A52" w:rsidTr="00A24A52">
        <w:trPr>
          <w:trHeight w:val="283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A24A52" w:rsidRPr="00A24A52" w:rsidRDefault="00A24A52" w:rsidP="00A24A5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24A5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A24A52" w:rsidRPr="00A24A52" w:rsidRDefault="00A24A52" w:rsidP="00A24A5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24A5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A24A52" w:rsidRPr="00A24A52" w:rsidRDefault="00A24A52" w:rsidP="00A24A5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24A5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A24A52" w:rsidRPr="00A24A52" w:rsidRDefault="00A24A52" w:rsidP="00A24A5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24A5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A24A52" w:rsidRPr="00A24A52" w:rsidRDefault="00A24A52" w:rsidP="00A24A5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24A5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A24A52" w:rsidRPr="00A24A52" w:rsidRDefault="00A24A52" w:rsidP="00A24A5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24A5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A24A52" w:rsidRPr="00A24A52" w:rsidRDefault="00A24A52" w:rsidP="00A24A5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24A5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</w:t>
            </w:r>
          </w:p>
        </w:tc>
      </w:tr>
      <w:tr w:rsidR="00A24A52" w:rsidRPr="00A24A52" w:rsidTr="00A24A52">
        <w:trPr>
          <w:trHeight w:val="283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A52" w:rsidRPr="00A24A52" w:rsidRDefault="00A24A52" w:rsidP="00A24A5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24A52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A52" w:rsidRPr="00A24A52" w:rsidRDefault="00A24A52" w:rsidP="00A24A5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24A52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A52" w:rsidRPr="00A24A52" w:rsidRDefault="00A24A52" w:rsidP="00A24A5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24A52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151.289,16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A52" w:rsidRPr="00A24A52" w:rsidRDefault="00A24A52" w:rsidP="00A24A5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24A52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419.300,00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A52" w:rsidRPr="00A24A52" w:rsidRDefault="00A24A52" w:rsidP="00A24A5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24A52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148.144,09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A52" w:rsidRPr="00A24A52" w:rsidRDefault="00A24A52" w:rsidP="00A24A5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24A52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97,92%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A52" w:rsidRPr="00A24A52" w:rsidRDefault="00A24A52" w:rsidP="00A24A5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24A52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35,33%</w:t>
            </w:r>
          </w:p>
        </w:tc>
      </w:tr>
      <w:tr w:rsidR="00A24A52" w:rsidRPr="00A24A52" w:rsidTr="00A24A52">
        <w:trPr>
          <w:trHeight w:val="283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A52" w:rsidRPr="00A24A52" w:rsidRDefault="00A24A52" w:rsidP="00A24A5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24A5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2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A52" w:rsidRPr="00A24A52" w:rsidRDefault="00A24A52" w:rsidP="00A24A5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24A5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A52" w:rsidRPr="00A24A52" w:rsidRDefault="00A24A52" w:rsidP="00A24A5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24A5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151.289,16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A52" w:rsidRPr="00A24A52" w:rsidRDefault="00A24A52" w:rsidP="00A24A5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24A5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419.300,00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A52" w:rsidRPr="00A24A52" w:rsidRDefault="00A24A52" w:rsidP="00A24A5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24A5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148.144,09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A52" w:rsidRPr="00A24A52" w:rsidRDefault="00A24A52" w:rsidP="00A24A5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24A5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97,92%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A52" w:rsidRPr="00A24A52" w:rsidRDefault="00A24A52" w:rsidP="00A24A5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24A5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35,33%</w:t>
            </w:r>
          </w:p>
        </w:tc>
      </w:tr>
      <w:tr w:rsidR="00A24A52" w:rsidRPr="00A24A52" w:rsidTr="00A24A52">
        <w:trPr>
          <w:trHeight w:val="283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A52" w:rsidRPr="00A24A52" w:rsidRDefault="00A24A52" w:rsidP="00A24A5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24A52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A52" w:rsidRPr="00A24A52" w:rsidRDefault="00A24A52" w:rsidP="00A24A5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24A52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Prihodi za posebne namjene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A52" w:rsidRPr="00A24A52" w:rsidRDefault="00A24A52" w:rsidP="00A24A5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24A52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83.266,10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A52" w:rsidRPr="00A24A52" w:rsidRDefault="00A24A52" w:rsidP="00A24A5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24A52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193.800,00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A52" w:rsidRPr="00A24A52" w:rsidRDefault="00A24A52" w:rsidP="00A24A5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24A52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52.086,50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A52" w:rsidRPr="00A24A52" w:rsidRDefault="00A24A52" w:rsidP="00A24A5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24A52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62,55%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A52" w:rsidRPr="00A24A52" w:rsidRDefault="00A24A52" w:rsidP="00A24A5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24A52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26,88%</w:t>
            </w:r>
          </w:p>
        </w:tc>
      </w:tr>
      <w:tr w:rsidR="00A24A52" w:rsidRPr="00A24A52" w:rsidTr="00A24A52">
        <w:trPr>
          <w:trHeight w:val="283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A52" w:rsidRPr="00A24A52" w:rsidRDefault="00A24A52" w:rsidP="00A24A5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24A5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2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A52" w:rsidRPr="00A24A52" w:rsidRDefault="00A24A52" w:rsidP="00A24A5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24A5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Komunalna djelatnost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A52" w:rsidRPr="00A24A52" w:rsidRDefault="00A24A52" w:rsidP="00A24A5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24A5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8.032,24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A52" w:rsidRPr="00A24A52" w:rsidRDefault="00A24A52" w:rsidP="00A24A5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24A5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A52" w:rsidRPr="00A24A52" w:rsidRDefault="00A24A52" w:rsidP="00A24A5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24A5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10.487,96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A52" w:rsidRPr="00A24A52" w:rsidRDefault="00A24A52" w:rsidP="00A24A5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24A5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130,57%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A52" w:rsidRPr="00A24A52" w:rsidRDefault="00A24A52" w:rsidP="00A24A5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24A5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41,95%</w:t>
            </w:r>
          </w:p>
        </w:tc>
      </w:tr>
      <w:tr w:rsidR="00A24A52" w:rsidRPr="00A24A52" w:rsidTr="00A24A52">
        <w:trPr>
          <w:trHeight w:val="283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A52" w:rsidRPr="00A24A52" w:rsidRDefault="00A24A52" w:rsidP="00A24A5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24A5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A52" w:rsidRPr="00A24A52" w:rsidRDefault="00A24A52" w:rsidP="00A24A5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24A5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Ostali prihodi po posebnim propisima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A52" w:rsidRPr="00A24A52" w:rsidRDefault="00A24A52" w:rsidP="00A24A5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24A5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62.933,30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A52" w:rsidRPr="00A24A52" w:rsidRDefault="00A24A52" w:rsidP="00A24A5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24A5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103.800,00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A52" w:rsidRPr="00A24A52" w:rsidRDefault="00A24A52" w:rsidP="00A24A5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24A5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27.871,00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A52" w:rsidRPr="00A24A52" w:rsidRDefault="00A24A52" w:rsidP="00A24A5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24A5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44,29%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A52" w:rsidRPr="00A24A52" w:rsidRDefault="00A24A52" w:rsidP="00A24A5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24A5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26,85%</w:t>
            </w:r>
          </w:p>
        </w:tc>
      </w:tr>
      <w:tr w:rsidR="00A24A52" w:rsidRPr="00A24A52" w:rsidTr="00A24A52">
        <w:trPr>
          <w:trHeight w:val="283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A52" w:rsidRPr="00A24A52" w:rsidRDefault="00A24A52" w:rsidP="00A24A5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24A5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43</w:t>
            </w:r>
          </w:p>
        </w:tc>
        <w:tc>
          <w:tcPr>
            <w:tcW w:w="2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A52" w:rsidRPr="00A24A52" w:rsidRDefault="00A24A52" w:rsidP="00A24A5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24A5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Prihodi od zakupa i prodaje DPZ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A52" w:rsidRPr="00A24A52" w:rsidRDefault="00A24A52" w:rsidP="00A24A5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24A5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12.300,56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A52" w:rsidRPr="00A24A52" w:rsidRDefault="00A24A52" w:rsidP="00A24A5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24A5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65.000,00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A52" w:rsidRPr="00A24A52" w:rsidRDefault="00A24A52" w:rsidP="00A24A5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24A5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13.727,54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A52" w:rsidRPr="00A24A52" w:rsidRDefault="00A24A52" w:rsidP="00A24A5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24A5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111,60%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A52" w:rsidRPr="00A24A52" w:rsidRDefault="00A24A52" w:rsidP="00A24A5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24A5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21,12%</w:t>
            </w:r>
          </w:p>
        </w:tc>
      </w:tr>
      <w:tr w:rsidR="00A24A52" w:rsidRPr="00A24A52" w:rsidTr="00A24A52">
        <w:trPr>
          <w:trHeight w:val="283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A52" w:rsidRPr="00A24A52" w:rsidRDefault="00A24A52" w:rsidP="00A24A5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24A52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2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A52" w:rsidRPr="00A24A52" w:rsidRDefault="00A24A52" w:rsidP="00A24A5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24A52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A52" w:rsidRPr="00A24A52" w:rsidRDefault="00A24A52" w:rsidP="00A24A5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24A52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73.004,67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A52" w:rsidRPr="00A24A52" w:rsidRDefault="00A24A52" w:rsidP="00A24A5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24A52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1.340.000,00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A52" w:rsidRPr="00A24A52" w:rsidRDefault="00A24A52" w:rsidP="00A24A5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24A52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184.449,55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A52" w:rsidRPr="00A24A52" w:rsidRDefault="00A24A52" w:rsidP="00A24A5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24A52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252,65%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A52" w:rsidRPr="00A24A52" w:rsidRDefault="00A24A52" w:rsidP="00A24A5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24A52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13,76%</w:t>
            </w:r>
          </w:p>
        </w:tc>
      </w:tr>
      <w:tr w:rsidR="00A24A52" w:rsidRPr="00A24A52" w:rsidTr="00A24A52">
        <w:trPr>
          <w:trHeight w:val="283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A52" w:rsidRPr="00A24A52" w:rsidRDefault="00A24A52" w:rsidP="00A24A5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24A5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51</w:t>
            </w:r>
          </w:p>
        </w:tc>
        <w:tc>
          <w:tcPr>
            <w:tcW w:w="2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A52" w:rsidRPr="00A24A52" w:rsidRDefault="00A24A52" w:rsidP="00A24A5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24A5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Pomoći iz Županijskog proračuna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A52" w:rsidRPr="00A24A52" w:rsidRDefault="00A24A52" w:rsidP="00A24A5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24A5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A52" w:rsidRPr="00A24A52" w:rsidRDefault="00A24A52" w:rsidP="00A24A5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24A5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A52" w:rsidRPr="00A24A52" w:rsidRDefault="00A24A52" w:rsidP="00A24A5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24A5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A52" w:rsidRPr="00A24A52" w:rsidRDefault="00A24A52" w:rsidP="00A24A5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24A5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A52" w:rsidRPr="00A24A52" w:rsidRDefault="00A24A52" w:rsidP="00A24A5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24A5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A24A52" w:rsidRPr="00A24A52" w:rsidTr="00A24A52">
        <w:trPr>
          <w:trHeight w:val="283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A52" w:rsidRPr="00A24A52" w:rsidRDefault="00A24A52" w:rsidP="00A24A5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24A5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53</w:t>
            </w:r>
          </w:p>
        </w:tc>
        <w:tc>
          <w:tcPr>
            <w:tcW w:w="2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A52" w:rsidRPr="00A24A52" w:rsidRDefault="00A24A52" w:rsidP="00A24A5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24A5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Pomoći od Izvanproračunskih korisnika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A52" w:rsidRPr="00A24A52" w:rsidRDefault="00A24A52" w:rsidP="00A24A5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24A5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18.610,92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A52" w:rsidRPr="00A24A52" w:rsidRDefault="00A24A52" w:rsidP="00A24A5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24A5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A52" w:rsidRPr="00A24A52" w:rsidRDefault="00A24A52" w:rsidP="00A24A5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24A5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A52" w:rsidRPr="00A24A52" w:rsidRDefault="00A24A52" w:rsidP="00A24A5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24A5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A52" w:rsidRPr="00A24A52" w:rsidRDefault="00A24A52" w:rsidP="00A24A5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24A5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A24A52" w:rsidRPr="00A24A52" w:rsidTr="00A24A52">
        <w:trPr>
          <w:trHeight w:val="283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A52" w:rsidRPr="00A24A52" w:rsidRDefault="00A24A52" w:rsidP="00A24A5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24A5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2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A52" w:rsidRPr="00A24A52" w:rsidRDefault="00A24A52" w:rsidP="00A24A5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24A5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Pomoći temeljem prijenosa EU sredstava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A52" w:rsidRPr="00A24A52" w:rsidRDefault="00A24A52" w:rsidP="00A24A5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24A5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54.393,75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A52" w:rsidRPr="00A24A52" w:rsidRDefault="00A24A52" w:rsidP="00A24A5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24A5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992.000,00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A52" w:rsidRPr="00A24A52" w:rsidRDefault="00A24A52" w:rsidP="00A24A5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24A5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89.100,00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A52" w:rsidRPr="00A24A52" w:rsidRDefault="00A24A52" w:rsidP="00A24A5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24A5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163,81%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A52" w:rsidRPr="00A24A52" w:rsidRDefault="00A24A52" w:rsidP="00A24A5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24A5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8,98%</w:t>
            </w:r>
          </w:p>
        </w:tc>
      </w:tr>
      <w:tr w:rsidR="00A24A52" w:rsidRPr="00A24A52" w:rsidTr="00A24A52">
        <w:trPr>
          <w:trHeight w:val="283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A52" w:rsidRPr="00A24A52" w:rsidRDefault="00A24A52" w:rsidP="00A24A5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24A5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55</w:t>
            </w:r>
          </w:p>
        </w:tc>
        <w:tc>
          <w:tcPr>
            <w:tcW w:w="2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A52" w:rsidRPr="00A24A52" w:rsidRDefault="00A24A52" w:rsidP="00A24A5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24A5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Pomoći iz Državnog proračuna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A52" w:rsidRPr="00A24A52" w:rsidRDefault="00A24A52" w:rsidP="00A24A5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24A5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A52" w:rsidRPr="00A24A52" w:rsidRDefault="00A24A52" w:rsidP="00A24A5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24A5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303.000,00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A52" w:rsidRPr="00A24A52" w:rsidRDefault="00A24A52" w:rsidP="00A24A5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24A5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95.349,55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A52" w:rsidRPr="00A24A52" w:rsidRDefault="00A24A52" w:rsidP="00A24A5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24A5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A52" w:rsidRPr="00A24A52" w:rsidRDefault="00A24A52" w:rsidP="00A24A5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24A5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31,47%</w:t>
            </w:r>
          </w:p>
        </w:tc>
      </w:tr>
      <w:tr w:rsidR="00A24A52" w:rsidRPr="00A24A52" w:rsidTr="00A24A52">
        <w:trPr>
          <w:trHeight w:val="283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A52" w:rsidRPr="00A24A52" w:rsidRDefault="00A24A52" w:rsidP="00A24A5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24A52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2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A52" w:rsidRPr="00A24A52" w:rsidRDefault="00A24A52" w:rsidP="00A24A5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24A52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Prihodi od </w:t>
            </w:r>
            <w:proofErr w:type="spellStart"/>
            <w:r w:rsidRPr="00A24A52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nefin.imovine</w:t>
            </w:r>
            <w:proofErr w:type="spellEnd"/>
            <w:r w:rsidRPr="00A24A52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i nadoknade šteta od </w:t>
            </w:r>
            <w:proofErr w:type="spellStart"/>
            <w:r w:rsidRPr="00A24A52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osig</w:t>
            </w:r>
            <w:proofErr w:type="spellEnd"/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A52" w:rsidRPr="00A24A52" w:rsidRDefault="00A24A52" w:rsidP="00A24A5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24A52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A52" w:rsidRPr="00A24A52" w:rsidRDefault="00A24A52" w:rsidP="00A24A5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24A52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768.400,00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A52" w:rsidRPr="00A24A52" w:rsidRDefault="00A24A52" w:rsidP="00A24A5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24A52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10.135,00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A52" w:rsidRPr="00A24A52" w:rsidRDefault="00A24A52" w:rsidP="00A24A5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24A52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A52" w:rsidRPr="00A24A52" w:rsidRDefault="00A24A52" w:rsidP="00A24A5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24A52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1,32%</w:t>
            </w:r>
          </w:p>
        </w:tc>
      </w:tr>
      <w:tr w:rsidR="00A24A52" w:rsidRPr="00A24A52" w:rsidTr="00A24A52">
        <w:trPr>
          <w:trHeight w:val="283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A52" w:rsidRPr="00A24A52" w:rsidRDefault="00A24A52" w:rsidP="00A24A5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24A5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71</w:t>
            </w:r>
          </w:p>
        </w:tc>
        <w:tc>
          <w:tcPr>
            <w:tcW w:w="2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A52" w:rsidRPr="00A24A52" w:rsidRDefault="00A24A52" w:rsidP="00A24A5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24A5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Prihodi od prodaje nefin. imovine u vlasništvu JLS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A52" w:rsidRPr="00A24A52" w:rsidRDefault="00A24A52" w:rsidP="00A24A5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24A5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A52" w:rsidRPr="00A24A52" w:rsidRDefault="00A24A52" w:rsidP="00A24A5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24A5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768.400,00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A52" w:rsidRPr="00A24A52" w:rsidRDefault="00A24A52" w:rsidP="00A24A5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24A5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10.135,00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A52" w:rsidRPr="00A24A52" w:rsidRDefault="00A24A52" w:rsidP="00A24A5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24A5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A52" w:rsidRPr="00A24A52" w:rsidRDefault="00A24A52" w:rsidP="00A24A5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24A5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1,32%</w:t>
            </w:r>
          </w:p>
        </w:tc>
      </w:tr>
      <w:tr w:rsidR="00A24A52" w:rsidRPr="00A24A52" w:rsidTr="00A24A52">
        <w:trPr>
          <w:trHeight w:val="283"/>
        </w:trPr>
        <w:tc>
          <w:tcPr>
            <w:tcW w:w="26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A24A52" w:rsidRPr="00A24A52" w:rsidRDefault="00A24A52" w:rsidP="00A24A5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24A52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A24A52" w:rsidRPr="00A24A52" w:rsidRDefault="00A24A52" w:rsidP="00A24A5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24A52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  <w:t>307.559,93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A24A52" w:rsidRPr="00A24A52" w:rsidRDefault="00A24A52" w:rsidP="00A24A5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24A52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  <w:t>2.721.500,00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A24A52" w:rsidRPr="00A24A52" w:rsidRDefault="00A24A52" w:rsidP="00A24A5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24A52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  <w:t>394.815,14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A24A52" w:rsidRPr="00A24A52" w:rsidRDefault="00A24A52" w:rsidP="00A24A5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24A52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  <w:t>128,37%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A24A52" w:rsidRPr="00A24A52" w:rsidRDefault="00A24A52" w:rsidP="00A24A5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24A52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  <w:t>14,51%</w:t>
            </w:r>
          </w:p>
        </w:tc>
      </w:tr>
    </w:tbl>
    <w:p w:rsidR="00420A15" w:rsidRDefault="00420A15" w:rsidP="00420A15">
      <w:pPr>
        <w:widowControl w:val="0"/>
        <w:autoSpaceDE w:val="0"/>
        <w:autoSpaceDN w:val="0"/>
        <w:spacing w:after="120" w:line="240" w:lineRule="auto"/>
        <w:rPr>
          <w:rFonts w:ascii="Cambria" w:eastAsia="Tahoma" w:hAnsi="Cambria" w:cs="Tahoma"/>
          <w:b/>
        </w:rPr>
      </w:pPr>
    </w:p>
    <w:p w:rsidR="002A7BEF" w:rsidRDefault="002A7BEF" w:rsidP="002A7BEF">
      <w:pPr>
        <w:widowControl w:val="0"/>
        <w:autoSpaceDE w:val="0"/>
        <w:autoSpaceDN w:val="0"/>
        <w:spacing w:after="120" w:line="240" w:lineRule="auto"/>
        <w:rPr>
          <w:rFonts w:ascii="Cambria" w:eastAsia="Tahoma" w:hAnsi="Cambria" w:cs="Tahoma"/>
          <w:b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8"/>
        <w:gridCol w:w="7088"/>
        <w:gridCol w:w="1702"/>
        <w:gridCol w:w="1561"/>
        <w:gridCol w:w="1699"/>
        <w:gridCol w:w="1133"/>
        <w:gridCol w:w="1077"/>
      </w:tblGrid>
      <w:tr w:rsidR="00F07C00" w:rsidRPr="00F07C00" w:rsidTr="00F07C00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hideMark/>
          </w:tcPr>
          <w:p w:rsidR="00F07C00" w:rsidRPr="00F07C00" w:rsidRDefault="00F07C00" w:rsidP="00F07C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hr-HR"/>
              </w:rPr>
            </w:pPr>
            <w:r w:rsidRPr="00F07C00">
              <w:rPr>
                <w:rFonts w:ascii="Cambria" w:eastAsia="Times New Roman" w:hAnsi="Cambria" w:cs="Calibri"/>
                <w:b/>
                <w:bCs/>
                <w:color w:val="000000"/>
                <w:lang w:eastAsia="hr-HR"/>
              </w:rPr>
              <w:t>OPĆI DIO PRORAČUNA - RASHODI PREMA IZVORIMA FINANCIRANJA [T-5]</w:t>
            </w:r>
          </w:p>
        </w:tc>
      </w:tr>
      <w:tr w:rsidR="00F07C00" w:rsidRPr="00F07C00" w:rsidTr="00F07C00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07C00" w:rsidRPr="00F07C00" w:rsidRDefault="00F07C00" w:rsidP="00F07C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07C0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Izvor ID</w:t>
            </w: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07C00" w:rsidRPr="00F07C00" w:rsidRDefault="00F07C00" w:rsidP="00F07C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07C0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Opis izvora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07C00" w:rsidRPr="00F07C00" w:rsidRDefault="00F07C00" w:rsidP="00F07C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07C0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Ostvarenje 2023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07C00" w:rsidRPr="00F07C00" w:rsidRDefault="00F07C00" w:rsidP="00F07C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07C0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Plan 2024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07C00" w:rsidRPr="00F07C00" w:rsidRDefault="00F07C00" w:rsidP="00F07C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07C0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Ostvarenje 2024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07C00" w:rsidRPr="00F07C00" w:rsidRDefault="00F07C00" w:rsidP="00F07C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07C0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Indeks (5/3)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07C00" w:rsidRPr="00F07C00" w:rsidRDefault="00F07C00" w:rsidP="00F07C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07C0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Indeks (5/4)</w:t>
            </w:r>
          </w:p>
        </w:tc>
      </w:tr>
      <w:tr w:rsidR="00F07C00" w:rsidRPr="00F07C00" w:rsidTr="00F07C00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07C00" w:rsidRPr="00F07C00" w:rsidRDefault="00F07C00" w:rsidP="00F07C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07C0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07C00" w:rsidRPr="00F07C00" w:rsidRDefault="00F07C00" w:rsidP="00F07C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07C0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07C00" w:rsidRPr="00F07C00" w:rsidRDefault="00F07C00" w:rsidP="00F07C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07C0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07C00" w:rsidRPr="00F07C00" w:rsidRDefault="00F07C00" w:rsidP="00F07C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07C0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07C00" w:rsidRPr="00F07C00" w:rsidRDefault="00F07C00" w:rsidP="00F07C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07C0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07C00" w:rsidRPr="00F07C00" w:rsidRDefault="00F07C00" w:rsidP="00F07C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07C0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07C00" w:rsidRPr="00F07C00" w:rsidRDefault="00F07C00" w:rsidP="00F07C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07C0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</w:t>
            </w:r>
          </w:p>
        </w:tc>
      </w:tr>
      <w:tr w:rsidR="00F07C00" w:rsidRPr="00F07C00" w:rsidTr="00F07C00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C00" w:rsidRPr="00F07C00" w:rsidRDefault="00F07C00" w:rsidP="00F07C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7C0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C00" w:rsidRPr="00F07C00" w:rsidRDefault="00F07C00" w:rsidP="00F07C0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7C0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C00" w:rsidRPr="00F07C00" w:rsidRDefault="00F07C00" w:rsidP="00F07C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7C0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166.918,20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C00" w:rsidRPr="00F07C00" w:rsidRDefault="00F07C00" w:rsidP="00F07C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7C0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379.300,00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C00" w:rsidRPr="00F07C00" w:rsidRDefault="00F07C00" w:rsidP="00F07C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7C0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156.905,35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C00" w:rsidRPr="00F07C00" w:rsidRDefault="00F07C00" w:rsidP="00F07C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7C0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94,00%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C00" w:rsidRPr="00F07C00" w:rsidRDefault="00F07C00" w:rsidP="00F07C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7C0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41,37%</w:t>
            </w:r>
          </w:p>
        </w:tc>
      </w:tr>
      <w:tr w:rsidR="00F07C00" w:rsidRPr="00F07C00" w:rsidTr="00F07C00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C00" w:rsidRPr="00F07C00" w:rsidRDefault="00F07C00" w:rsidP="00F07C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07C0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C00" w:rsidRPr="00F07C00" w:rsidRDefault="00F07C00" w:rsidP="00F07C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07C0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C00" w:rsidRPr="00F07C00" w:rsidRDefault="00F07C00" w:rsidP="00F07C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07C0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166.918,20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C00" w:rsidRPr="00F07C00" w:rsidRDefault="00F07C00" w:rsidP="00F07C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07C0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379.300,00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C00" w:rsidRPr="00F07C00" w:rsidRDefault="00F07C00" w:rsidP="00F07C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07C0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156.905,35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C00" w:rsidRPr="00F07C00" w:rsidRDefault="00F07C00" w:rsidP="00F07C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07C0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94,00%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C00" w:rsidRPr="00F07C00" w:rsidRDefault="00F07C00" w:rsidP="00F07C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07C0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41,37%</w:t>
            </w:r>
          </w:p>
        </w:tc>
      </w:tr>
      <w:tr w:rsidR="00F07C00" w:rsidRPr="00F07C00" w:rsidTr="00F07C00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C00" w:rsidRPr="00F07C00" w:rsidRDefault="00F07C00" w:rsidP="00F07C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7C0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C00" w:rsidRPr="00F07C00" w:rsidRDefault="00F07C00" w:rsidP="00F07C0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7C0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Prihodi za posebne namjene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C00" w:rsidRPr="00F07C00" w:rsidRDefault="00F07C00" w:rsidP="00F07C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7C0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81.179,67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C00" w:rsidRPr="00F07C00" w:rsidRDefault="00F07C00" w:rsidP="00F07C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7C0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193.800,00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C00" w:rsidRPr="00F07C00" w:rsidRDefault="00F07C00" w:rsidP="00F07C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7C0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69.736,54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C00" w:rsidRPr="00F07C00" w:rsidRDefault="00F07C00" w:rsidP="00F07C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7C0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85,90%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C00" w:rsidRPr="00F07C00" w:rsidRDefault="00F07C00" w:rsidP="00F07C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7C0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35,98%</w:t>
            </w:r>
          </w:p>
        </w:tc>
      </w:tr>
      <w:tr w:rsidR="00F07C00" w:rsidRPr="00F07C00" w:rsidTr="00F07C00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C00" w:rsidRPr="00F07C00" w:rsidRDefault="00F07C00" w:rsidP="00F07C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07C0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C00" w:rsidRPr="00F07C00" w:rsidRDefault="00F07C00" w:rsidP="00F07C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07C0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Komunalna djelatnost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C00" w:rsidRPr="00F07C00" w:rsidRDefault="00F07C00" w:rsidP="00F07C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07C0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14.101,24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C00" w:rsidRPr="00F07C00" w:rsidRDefault="00F07C00" w:rsidP="00F07C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07C0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C00" w:rsidRPr="00F07C00" w:rsidRDefault="00F07C00" w:rsidP="00F07C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07C0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11.304,76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C00" w:rsidRPr="00F07C00" w:rsidRDefault="00F07C00" w:rsidP="00F07C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07C0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80,17%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C00" w:rsidRPr="00F07C00" w:rsidRDefault="00F07C00" w:rsidP="00F07C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07C0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45,22%</w:t>
            </w:r>
          </w:p>
        </w:tc>
      </w:tr>
      <w:tr w:rsidR="00F07C00" w:rsidRPr="00F07C00" w:rsidTr="00F07C00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C00" w:rsidRPr="00F07C00" w:rsidRDefault="00F07C00" w:rsidP="00F07C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07C0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C00" w:rsidRPr="00F07C00" w:rsidRDefault="00F07C00" w:rsidP="00F07C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07C0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Ostali prihodi po posebnim propisima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C00" w:rsidRPr="00F07C00" w:rsidRDefault="00F07C00" w:rsidP="00F07C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07C0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34.315,84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C00" w:rsidRPr="00F07C00" w:rsidRDefault="00F07C00" w:rsidP="00F07C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07C0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103.800,00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C00" w:rsidRPr="00F07C00" w:rsidRDefault="00F07C00" w:rsidP="00F07C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07C0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47.268,33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C00" w:rsidRPr="00F07C00" w:rsidRDefault="00F07C00" w:rsidP="00F07C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07C0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137,74%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C00" w:rsidRPr="00F07C00" w:rsidRDefault="00F07C00" w:rsidP="00F07C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07C0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45,54%</w:t>
            </w:r>
          </w:p>
        </w:tc>
      </w:tr>
      <w:tr w:rsidR="00F07C00" w:rsidRPr="00F07C00" w:rsidTr="00F07C00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C00" w:rsidRPr="00F07C00" w:rsidRDefault="00F07C00" w:rsidP="00F07C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07C0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43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C00" w:rsidRPr="00F07C00" w:rsidRDefault="00F07C00" w:rsidP="00F07C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07C0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Prihodi od zakupa i prodaje DPZ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C00" w:rsidRPr="00F07C00" w:rsidRDefault="00F07C00" w:rsidP="00F07C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07C0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32.762,59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C00" w:rsidRPr="00F07C00" w:rsidRDefault="00F07C00" w:rsidP="00F07C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07C0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65.000,00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C00" w:rsidRPr="00F07C00" w:rsidRDefault="00F07C00" w:rsidP="00F07C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07C0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11.163,45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C00" w:rsidRPr="00F07C00" w:rsidRDefault="00F07C00" w:rsidP="00F07C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07C0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34,07%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C00" w:rsidRPr="00F07C00" w:rsidRDefault="00F07C00" w:rsidP="00F07C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07C0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17,17%</w:t>
            </w:r>
          </w:p>
        </w:tc>
      </w:tr>
      <w:tr w:rsidR="00F07C00" w:rsidRPr="00F07C00" w:rsidTr="00F07C00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C00" w:rsidRPr="00F07C00" w:rsidRDefault="00F07C00" w:rsidP="00F07C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7C0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C00" w:rsidRPr="00F07C00" w:rsidRDefault="00F07C00" w:rsidP="00F07C0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7C0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C00" w:rsidRPr="00F07C00" w:rsidRDefault="00F07C00" w:rsidP="00F07C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7C0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70.237,76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C00" w:rsidRPr="00F07C00" w:rsidRDefault="00F07C00" w:rsidP="00F07C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7C0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1.340.000,00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C00" w:rsidRPr="00F07C00" w:rsidRDefault="00F07C00" w:rsidP="00F07C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7C0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132.153,31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C00" w:rsidRPr="00F07C00" w:rsidRDefault="00F07C00" w:rsidP="00F07C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7C0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188,15%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C00" w:rsidRPr="00F07C00" w:rsidRDefault="00F07C00" w:rsidP="00F07C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7C0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9,86%</w:t>
            </w:r>
          </w:p>
        </w:tc>
      </w:tr>
      <w:tr w:rsidR="00F07C00" w:rsidRPr="00F07C00" w:rsidTr="00F07C00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C00" w:rsidRPr="00F07C00" w:rsidRDefault="00F07C00" w:rsidP="00F07C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07C0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51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C00" w:rsidRPr="00F07C00" w:rsidRDefault="00F07C00" w:rsidP="00F07C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07C0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Pomoći iz Županijskog proračuna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C00" w:rsidRPr="00F07C00" w:rsidRDefault="00F07C00" w:rsidP="00F07C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07C0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C00" w:rsidRPr="00F07C00" w:rsidRDefault="00F07C00" w:rsidP="00F07C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07C0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C00" w:rsidRPr="00F07C00" w:rsidRDefault="00F07C00" w:rsidP="00F07C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07C0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C00" w:rsidRPr="00F07C00" w:rsidRDefault="00F07C00" w:rsidP="00F07C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07C0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C00" w:rsidRPr="00F07C00" w:rsidRDefault="00F07C00" w:rsidP="00F07C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07C0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F07C00" w:rsidRPr="00F07C00" w:rsidTr="00F07C00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C00" w:rsidRPr="00F07C00" w:rsidRDefault="00F07C00" w:rsidP="00F07C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07C0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53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C00" w:rsidRPr="00F07C00" w:rsidRDefault="00F07C00" w:rsidP="00F07C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07C0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Pomoći od Izvanproračunskih korisnika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C00" w:rsidRPr="00F07C00" w:rsidRDefault="00F07C00" w:rsidP="00F07C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07C0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C00" w:rsidRPr="00F07C00" w:rsidRDefault="00F07C00" w:rsidP="00F07C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07C0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C00" w:rsidRPr="00F07C00" w:rsidRDefault="00F07C00" w:rsidP="00F07C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07C0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C00" w:rsidRPr="00F07C00" w:rsidRDefault="00F07C00" w:rsidP="00F07C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07C0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C00" w:rsidRPr="00F07C00" w:rsidRDefault="00F07C00" w:rsidP="00F07C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07C0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F07C00" w:rsidRPr="00F07C00" w:rsidTr="00F07C00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C00" w:rsidRPr="00F07C00" w:rsidRDefault="00F07C00" w:rsidP="00F07C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07C0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lastRenderedPageBreak/>
              <w:t>54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C00" w:rsidRPr="00F07C00" w:rsidRDefault="00F07C00" w:rsidP="00F07C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07C0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Pomoći temeljem prijenosa EU sredstava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C00" w:rsidRPr="00F07C00" w:rsidRDefault="00F07C00" w:rsidP="00F07C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07C0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53.141,40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C00" w:rsidRPr="00F07C00" w:rsidRDefault="00F07C00" w:rsidP="00F07C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07C0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992.000,00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C00" w:rsidRPr="00F07C00" w:rsidRDefault="00F07C00" w:rsidP="00F07C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07C0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C00" w:rsidRPr="00F07C00" w:rsidRDefault="00F07C00" w:rsidP="00F07C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07C0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C00" w:rsidRPr="00F07C00" w:rsidRDefault="00F07C00" w:rsidP="00F07C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07C0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F07C00" w:rsidRPr="00F07C00" w:rsidTr="00F07C00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C00" w:rsidRPr="00F07C00" w:rsidRDefault="00F07C00" w:rsidP="00F07C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07C0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55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C00" w:rsidRPr="00F07C00" w:rsidRDefault="00F07C00" w:rsidP="00F07C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07C0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Pomoći iz Državnog proračuna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C00" w:rsidRPr="00F07C00" w:rsidRDefault="00F07C00" w:rsidP="00F07C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07C0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17.096,36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C00" w:rsidRPr="00F07C00" w:rsidRDefault="00F07C00" w:rsidP="00F07C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07C0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303.000,00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C00" w:rsidRPr="00F07C00" w:rsidRDefault="00F07C00" w:rsidP="00F07C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07C0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132.153,31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C00" w:rsidRPr="00F07C00" w:rsidRDefault="00F07C00" w:rsidP="00F07C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07C0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772,99%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C00" w:rsidRPr="00F07C00" w:rsidRDefault="00F07C00" w:rsidP="00F07C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07C0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43,61%</w:t>
            </w:r>
          </w:p>
        </w:tc>
      </w:tr>
      <w:tr w:rsidR="00F07C00" w:rsidRPr="00F07C00" w:rsidTr="00F07C00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C00" w:rsidRPr="00F07C00" w:rsidRDefault="00F07C00" w:rsidP="00F07C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7C0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C00" w:rsidRPr="00F07C00" w:rsidRDefault="00F07C00" w:rsidP="00F07C0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7C0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Prihodi od </w:t>
            </w:r>
            <w:proofErr w:type="spellStart"/>
            <w:r w:rsidRPr="00F07C0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nefin.imovine</w:t>
            </w:r>
            <w:proofErr w:type="spellEnd"/>
            <w:r w:rsidRPr="00F07C0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i nadoknade šteta od </w:t>
            </w:r>
            <w:proofErr w:type="spellStart"/>
            <w:r w:rsidRPr="00F07C0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osig</w:t>
            </w:r>
            <w:proofErr w:type="spellEnd"/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C00" w:rsidRPr="00F07C00" w:rsidRDefault="00F07C00" w:rsidP="00F07C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7C0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2.782,51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C00" w:rsidRPr="00F07C00" w:rsidRDefault="00F07C00" w:rsidP="00F07C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7C0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251.000,00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C00" w:rsidRPr="00F07C00" w:rsidRDefault="00F07C00" w:rsidP="00F07C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7C0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C00" w:rsidRPr="00F07C00" w:rsidRDefault="00F07C00" w:rsidP="00F07C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7C0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C00" w:rsidRPr="00F07C00" w:rsidRDefault="00F07C00" w:rsidP="00F07C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7C0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F07C00" w:rsidRPr="00F07C00" w:rsidTr="00F07C00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C00" w:rsidRPr="00F07C00" w:rsidRDefault="00F07C00" w:rsidP="00F07C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07C0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71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C00" w:rsidRPr="00F07C00" w:rsidRDefault="00F07C00" w:rsidP="00F07C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07C0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Prihodi od prodaje nefin. imovine u vlasništvu JLS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C00" w:rsidRPr="00F07C00" w:rsidRDefault="00F07C00" w:rsidP="00F07C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07C0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2.782,51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C00" w:rsidRPr="00F07C00" w:rsidRDefault="00F07C00" w:rsidP="00F07C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07C0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251.000,00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C00" w:rsidRPr="00F07C00" w:rsidRDefault="00F07C00" w:rsidP="00F07C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07C0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C00" w:rsidRPr="00F07C00" w:rsidRDefault="00F07C00" w:rsidP="00F07C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07C0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C00" w:rsidRPr="00F07C00" w:rsidRDefault="00F07C00" w:rsidP="00F07C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07C0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F07C00" w:rsidRPr="00F07C00" w:rsidTr="00F07C00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C00" w:rsidRPr="00F07C00" w:rsidRDefault="00F07C00" w:rsidP="00F07C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7C0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C00" w:rsidRPr="00F07C00" w:rsidRDefault="00F07C00" w:rsidP="00F07C0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7C0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Namjenski primici od zaduživanja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C00" w:rsidRPr="00F07C00" w:rsidRDefault="00F07C00" w:rsidP="00F07C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7C0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5.082,50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C00" w:rsidRPr="00F07C00" w:rsidRDefault="00F07C00" w:rsidP="00F07C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7C0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C00" w:rsidRPr="00F07C00" w:rsidRDefault="00F07C00" w:rsidP="00F07C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7C0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C00" w:rsidRPr="00F07C00" w:rsidRDefault="00F07C00" w:rsidP="00F07C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7C0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C00" w:rsidRPr="00F07C00" w:rsidRDefault="00F07C00" w:rsidP="00F07C0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7C0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F07C00" w:rsidRPr="00F07C00" w:rsidTr="00F07C00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C00" w:rsidRPr="00F07C00" w:rsidRDefault="00F07C00" w:rsidP="00F07C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07C0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81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C00" w:rsidRPr="00F07C00" w:rsidRDefault="00F07C00" w:rsidP="00F07C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07C0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Namjenski primici od fin. imovine i zaduživanja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C00" w:rsidRPr="00F07C00" w:rsidRDefault="00F07C00" w:rsidP="00F07C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07C0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5.082,50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C00" w:rsidRPr="00F07C00" w:rsidRDefault="00F07C00" w:rsidP="00F07C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07C0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C00" w:rsidRPr="00F07C00" w:rsidRDefault="00F07C00" w:rsidP="00F07C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07C0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C00" w:rsidRPr="00F07C00" w:rsidRDefault="00F07C00" w:rsidP="00F07C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07C0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C00" w:rsidRPr="00F07C00" w:rsidRDefault="00F07C00" w:rsidP="00F07C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07C0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F07C00" w:rsidRPr="00F07C00" w:rsidTr="00F07C00">
        <w:trPr>
          <w:trHeight w:val="315"/>
        </w:trPr>
        <w:tc>
          <w:tcPr>
            <w:tcW w:w="2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hideMark/>
          </w:tcPr>
          <w:p w:rsidR="00F07C00" w:rsidRPr="00F07C00" w:rsidRDefault="00F07C00" w:rsidP="00F07C0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07C00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F07C00" w:rsidRPr="00F07C00" w:rsidRDefault="00F07C00" w:rsidP="00F07C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07C00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  <w:t>326.200,64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F07C00" w:rsidRPr="00F07C00" w:rsidRDefault="00F07C00" w:rsidP="00F07C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07C00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  <w:t>2.164.100,00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F07C00" w:rsidRPr="00F07C00" w:rsidRDefault="00F07C00" w:rsidP="00F07C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07C00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  <w:t>358.795,20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F07C00" w:rsidRPr="00F07C00" w:rsidRDefault="00F07C00" w:rsidP="00F07C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07C00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  <w:t>109,99%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F07C00" w:rsidRPr="00F07C00" w:rsidRDefault="00F07C00" w:rsidP="00F07C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07C00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  <w:t>16,58%</w:t>
            </w:r>
          </w:p>
        </w:tc>
      </w:tr>
    </w:tbl>
    <w:p w:rsidR="0009446E" w:rsidRDefault="0009446E" w:rsidP="002A7BEF">
      <w:pPr>
        <w:widowControl w:val="0"/>
        <w:autoSpaceDE w:val="0"/>
        <w:autoSpaceDN w:val="0"/>
        <w:spacing w:after="120" w:line="240" w:lineRule="auto"/>
        <w:rPr>
          <w:rFonts w:ascii="Cambria" w:eastAsia="Tahoma" w:hAnsi="Cambria" w:cs="Tahoma"/>
          <w:b/>
        </w:rPr>
      </w:pPr>
    </w:p>
    <w:p w:rsidR="002A7BEF" w:rsidRDefault="002A7BEF" w:rsidP="002A7BEF">
      <w:pPr>
        <w:widowControl w:val="0"/>
        <w:autoSpaceDE w:val="0"/>
        <w:autoSpaceDN w:val="0"/>
        <w:spacing w:after="120" w:line="240" w:lineRule="auto"/>
        <w:rPr>
          <w:rFonts w:ascii="Cambria" w:eastAsia="Tahoma" w:hAnsi="Cambria" w:cs="Tahoma"/>
          <w:b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18"/>
        <w:gridCol w:w="6977"/>
        <w:gridCol w:w="1594"/>
        <w:gridCol w:w="1887"/>
        <w:gridCol w:w="1702"/>
        <w:gridCol w:w="1133"/>
        <w:gridCol w:w="1077"/>
      </w:tblGrid>
      <w:tr w:rsidR="005F5742" w:rsidRPr="005F5742" w:rsidTr="003653A0">
        <w:trPr>
          <w:trHeight w:val="28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5F5742" w:rsidRPr="005F5742" w:rsidRDefault="005F5742" w:rsidP="005F574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b/>
                <w:bCs/>
                <w:color w:val="000000"/>
                <w:lang w:eastAsia="hr-HR"/>
              </w:rPr>
              <w:t>OPĆI DIO PRORAČUNA - RASHODI PREMA FUNKCIJSKOJ KLASIFIKACIJI [T-6]</w:t>
            </w:r>
          </w:p>
        </w:tc>
      </w:tr>
      <w:tr w:rsidR="003653A0" w:rsidRPr="003653A0" w:rsidTr="003653A0">
        <w:trPr>
          <w:trHeight w:val="283"/>
        </w:trPr>
        <w:tc>
          <w:tcPr>
            <w:tcW w:w="33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5F5742" w:rsidRPr="005F5742" w:rsidRDefault="005F5742" w:rsidP="005F574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Funkcija</w:t>
            </w:r>
          </w:p>
        </w:tc>
        <w:tc>
          <w:tcPr>
            <w:tcW w:w="2267" w:type="pct"/>
            <w:tcBorders>
              <w:top w:val="nil"/>
              <w:left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5F5742" w:rsidRPr="005F5742" w:rsidRDefault="005F5742" w:rsidP="005F574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Opis funkcije</w:t>
            </w:r>
          </w:p>
        </w:tc>
        <w:tc>
          <w:tcPr>
            <w:tcW w:w="518" w:type="pct"/>
            <w:tcBorders>
              <w:top w:val="nil"/>
              <w:left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5F5742" w:rsidRPr="005F5742" w:rsidRDefault="005F5742" w:rsidP="005F574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Ostvarenje 2023</w:t>
            </w:r>
          </w:p>
        </w:tc>
        <w:tc>
          <w:tcPr>
            <w:tcW w:w="613" w:type="pct"/>
            <w:tcBorders>
              <w:top w:val="nil"/>
              <w:left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5F5742" w:rsidRPr="005F5742" w:rsidRDefault="005F5742" w:rsidP="005F574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Plan 2024</w:t>
            </w:r>
          </w:p>
        </w:tc>
        <w:tc>
          <w:tcPr>
            <w:tcW w:w="553" w:type="pct"/>
            <w:tcBorders>
              <w:top w:val="nil"/>
              <w:left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5F5742" w:rsidRPr="005F5742" w:rsidRDefault="005F5742" w:rsidP="005F574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Ostvarenje 2024</w:t>
            </w:r>
          </w:p>
        </w:tc>
        <w:tc>
          <w:tcPr>
            <w:tcW w:w="368" w:type="pct"/>
            <w:tcBorders>
              <w:top w:val="nil"/>
              <w:left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5F5742" w:rsidRPr="005F5742" w:rsidRDefault="005F5742" w:rsidP="005F574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Indeks (5/3)</w:t>
            </w:r>
          </w:p>
        </w:tc>
        <w:tc>
          <w:tcPr>
            <w:tcW w:w="350" w:type="pct"/>
            <w:tcBorders>
              <w:top w:val="nil"/>
              <w:left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5F5742" w:rsidRPr="005F5742" w:rsidRDefault="005F5742" w:rsidP="005F574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Indeks (5/4)</w:t>
            </w:r>
          </w:p>
        </w:tc>
      </w:tr>
      <w:tr w:rsidR="003653A0" w:rsidRPr="003653A0" w:rsidTr="003653A0">
        <w:trPr>
          <w:trHeight w:val="283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5F5742" w:rsidRPr="005F5742" w:rsidRDefault="005F5742" w:rsidP="005F574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5F5742" w:rsidRPr="005F5742" w:rsidRDefault="005F5742" w:rsidP="005F574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5F5742" w:rsidRPr="005F5742" w:rsidRDefault="005F5742" w:rsidP="005F574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5F5742" w:rsidRPr="005F5742" w:rsidRDefault="005F5742" w:rsidP="005F574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5F5742" w:rsidRPr="005F5742" w:rsidRDefault="005F5742" w:rsidP="005F574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5F5742" w:rsidRPr="005F5742" w:rsidRDefault="005F5742" w:rsidP="005F574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5F5742" w:rsidRPr="005F5742" w:rsidRDefault="005F5742" w:rsidP="005F574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</w:t>
            </w:r>
          </w:p>
        </w:tc>
      </w:tr>
      <w:tr w:rsidR="003653A0" w:rsidRPr="003653A0" w:rsidTr="003653A0">
        <w:trPr>
          <w:trHeight w:val="283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01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Opće javne usluge 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110.594,16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258.100,00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104.578,91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94,56%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40,52%</w:t>
            </w:r>
          </w:p>
        </w:tc>
      </w:tr>
      <w:tr w:rsidR="003653A0" w:rsidRPr="003653A0" w:rsidTr="003653A0">
        <w:trPr>
          <w:trHeight w:val="283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011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 xml:space="preserve">Izvršna i zakonodavna tijela, financijski i fiskalni poslovi, vanjski poslovi 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85.071,83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218.100,00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100.528,61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118,17%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46,09%</w:t>
            </w:r>
          </w:p>
        </w:tc>
      </w:tr>
      <w:tr w:rsidR="003653A0" w:rsidRPr="003653A0" w:rsidTr="003653A0">
        <w:trPr>
          <w:trHeight w:val="283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013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 xml:space="preserve">Opće usluge 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25.522,33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4.050,30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15,87%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10,13%</w:t>
            </w:r>
          </w:p>
        </w:tc>
      </w:tr>
      <w:tr w:rsidR="003653A0" w:rsidRPr="003653A0" w:rsidTr="003653A0">
        <w:trPr>
          <w:trHeight w:val="283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02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Obrana 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1.100,00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2.100,00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3653A0" w:rsidRPr="003653A0" w:rsidTr="003653A0">
        <w:trPr>
          <w:trHeight w:val="283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022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 xml:space="preserve">Civilna obrana 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1.100,00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2.100,00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3653A0" w:rsidRPr="003653A0" w:rsidTr="003653A0">
        <w:trPr>
          <w:trHeight w:val="283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03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Javni red i sigurnost 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13.062,00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4.562,00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34,93%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65,17%</w:t>
            </w:r>
          </w:p>
        </w:tc>
      </w:tr>
      <w:tr w:rsidR="003653A0" w:rsidRPr="003653A0" w:rsidTr="003653A0">
        <w:trPr>
          <w:trHeight w:val="283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032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 xml:space="preserve">Usluge protupožarne zaštite 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13.062,00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4.562,00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34,93%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65,17%</w:t>
            </w:r>
          </w:p>
        </w:tc>
      </w:tr>
      <w:tr w:rsidR="003653A0" w:rsidRPr="003653A0" w:rsidTr="003653A0">
        <w:trPr>
          <w:trHeight w:val="283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04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Ekonomski poslovi 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62.217,60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1.166.300,00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81.579,52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131,12%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6,99%</w:t>
            </w:r>
          </w:p>
        </w:tc>
      </w:tr>
      <w:tr w:rsidR="003653A0" w:rsidRPr="003653A0" w:rsidTr="003653A0">
        <w:trPr>
          <w:trHeight w:val="283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042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 xml:space="preserve">Poljoprivreda, šumarstvo, ribarstvo i lov 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17.894,01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59.000,00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4.664,70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26,07%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7,91%</w:t>
            </w:r>
          </w:p>
        </w:tc>
      </w:tr>
      <w:tr w:rsidR="003653A0" w:rsidRPr="003653A0" w:rsidTr="003653A0">
        <w:trPr>
          <w:trHeight w:val="283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045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 xml:space="preserve">Promet 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38.877,32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999.800,00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74.311,07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191,14%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7,43%</w:t>
            </w:r>
          </w:p>
        </w:tc>
      </w:tr>
      <w:tr w:rsidR="003653A0" w:rsidRPr="003653A0" w:rsidTr="003653A0">
        <w:trPr>
          <w:trHeight w:val="283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047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 xml:space="preserve">Ostale industrije 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5.446,27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107.500,00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2.603,75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47,81%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2,42%</w:t>
            </w:r>
          </w:p>
        </w:tc>
      </w:tr>
      <w:tr w:rsidR="003653A0" w:rsidRPr="003653A0" w:rsidTr="003653A0">
        <w:trPr>
          <w:trHeight w:val="283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05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Zaštita okoliša 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41.374,37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116.500,00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56.989,17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137,74%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48,92%</w:t>
            </w:r>
          </w:p>
        </w:tc>
      </w:tr>
      <w:tr w:rsidR="003653A0" w:rsidRPr="003653A0" w:rsidTr="003653A0">
        <w:trPr>
          <w:trHeight w:val="283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051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 xml:space="preserve">Gospodarenje otpadom 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748,57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77,70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10,38%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5,18%</w:t>
            </w:r>
          </w:p>
        </w:tc>
      </w:tr>
      <w:tr w:rsidR="003653A0" w:rsidRPr="003653A0" w:rsidTr="003653A0">
        <w:trPr>
          <w:trHeight w:val="283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054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 xml:space="preserve">Zaštita </w:t>
            </w:r>
            <w:proofErr w:type="spellStart"/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bioraznolikosti</w:t>
            </w:r>
            <w:proofErr w:type="spellEnd"/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 xml:space="preserve"> i krajolika 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14.973,56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57.000,00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25.451,79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169,98%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44,65%</w:t>
            </w:r>
          </w:p>
        </w:tc>
      </w:tr>
      <w:tr w:rsidR="003653A0" w:rsidRPr="003653A0" w:rsidTr="003653A0">
        <w:trPr>
          <w:trHeight w:val="283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056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 xml:space="preserve">Poslovi i usluge zaštite okoliša koji nisu drugdje svrstani 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25.652,24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58.000,00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31.459,68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122,64%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54,24%</w:t>
            </w:r>
          </w:p>
        </w:tc>
      </w:tr>
      <w:tr w:rsidR="003653A0" w:rsidRPr="003653A0" w:rsidTr="003653A0">
        <w:trPr>
          <w:trHeight w:val="283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06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Usluge unaprjeđenja stanovanja i zajednice 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17.688,38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418.000,00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96.894,00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547,78%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23,18%</w:t>
            </w:r>
          </w:p>
        </w:tc>
      </w:tr>
      <w:tr w:rsidR="003653A0" w:rsidRPr="003653A0" w:rsidTr="003653A0">
        <w:trPr>
          <w:trHeight w:val="283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062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 xml:space="preserve">Razvoj zajednice 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6.223,03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347.000,00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91.923,07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1477,14%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26,49%</w:t>
            </w:r>
          </w:p>
        </w:tc>
      </w:tr>
      <w:tr w:rsidR="003653A0" w:rsidRPr="003653A0" w:rsidTr="003653A0">
        <w:trPr>
          <w:trHeight w:val="283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063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 xml:space="preserve">Opskrba vodom 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53.000,00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3653A0" w:rsidRPr="003653A0" w:rsidTr="003653A0">
        <w:trPr>
          <w:trHeight w:val="283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064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 xml:space="preserve">Ulična rasvjeta 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11.465,35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4.970,93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43,36%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27,62%</w:t>
            </w:r>
          </w:p>
        </w:tc>
      </w:tr>
      <w:tr w:rsidR="003653A0" w:rsidRPr="003653A0" w:rsidTr="003653A0">
        <w:trPr>
          <w:trHeight w:val="283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08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Rekreacija, kultura i religija 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11.988,88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21.000,00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925,00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7,72%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4,40%</w:t>
            </w:r>
          </w:p>
        </w:tc>
      </w:tr>
      <w:tr w:rsidR="003653A0" w:rsidRPr="003653A0" w:rsidTr="003653A0">
        <w:trPr>
          <w:trHeight w:val="283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081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 xml:space="preserve">Službe rekreacije i sporta 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2.600,00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3653A0" w:rsidRPr="003653A0" w:rsidTr="003653A0">
        <w:trPr>
          <w:trHeight w:val="283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082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 xml:space="preserve">Službe kulture 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4.638,88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5.500,00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625,00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13,47%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11,36%</w:t>
            </w:r>
          </w:p>
        </w:tc>
      </w:tr>
      <w:tr w:rsidR="003653A0" w:rsidRPr="003653A0" w:rsidTr="003653A0">
        <w:trPr>
          <w:trHeight w:val="283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lastRenderedPageBreak/>
              <w:t>084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 xml:space="preserve">Religijske i druge službe zajednice 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20,00%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10,00%</w:t>
            </w:r>
          </w:p>
        </w:tc>
      </w:tr>
      <w:tr w:rsidR="003653A0" w:rsidRPr="003653A0" w:rsidTr="003653A0">
        <w:trPr>
          <w:trHeight w:val="283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086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 xml:space="preserve">Rashodi za rekreaciju, kulturu i religiju koji nisu drugdje svrstani 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3.750,00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9.500,00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2,67%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1,05%</w:t>
            </w:r>
          </w:p>
        </w:tc>
      </w:tr>
      <w:tr w:rsidR="003653A0" w:rsidRPr="003653A0" w:rsidTr="003653A0">
        <w:trPr>
          <w:trHeight w:val="283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09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Obrazovanje 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7.613,84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17.100,00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7.567,00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99,38%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44,25%</w:t>
            </w:r>
          </w:p>
        </w:tc>
      </w:tr>
      <w:tr w:rsidR="003653A0" w:rsidRPr="003653A0" w:rsidTr="003653A0">
        <w:trPr>
          <w:trHeight w:val="283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091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 xml:space="preserve">Predškolsko i osnovno obrazovanje 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2.138,03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3.985,44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186,41%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99,64%</w:t>
            </w:r>
          </w:p>
        </w:tc>
      </w:tr>
      <w:tr w:rsidR="003653A0" w:rsidRPr="003653A0" w:rsidTr="003653A0">
        <w:trPr>
          <w:trHeight w:val="283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095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 xml:space="preserve">Obrazovanje koje se ne može definirati po stupnju 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5.475,81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13.100,00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3.581,56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65,41%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27,34%</w:t>
            </w:r>
          </w:p>
        </w:tc>
      </w:tr>
      <w:tr w:rsidR="003653A0" w:rsidRPr="003653A0" w:rsidTr="003653A0">
        <w:trPr>
          <w:trHeight w:val="283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Socijalna zaštita 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60.561,41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158.000,00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5.699,60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9,41%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3,61%</w:t>
            </w:r>
          </w:p>
        </w:tc>
      </w:tr>
      <w:tr w:rsidR="003653A0" w:rsidRPr="003653A0" w:rsidTr="003653A0">
        <w:trPr>
          <w:trHeight w:val="283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107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 xml:space="preserve">Socijalna pomoć stanovništvu koje nije obuhvaćeno redovnim socijalnim programima 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8.083,61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20.200,00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5.699,60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70,51%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28,22%</w:t>
            </w:r>
          </w:p>
        </w:tc>
      </w:tr>
      <w:tr w:rsidR="003653A0" w:rsidRPr="003653A0" w:rsidTr="003653A0">
        <w:trPr>
          <w:trHeight w:val="283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109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 xml:space="preserve">Aktivnosti socijalne zaštite koje nisu drugdje svrstane 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52.477,80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137.800,00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3653A0" w:rsidRPr="003653A0" w:rsidTr="003653A0">
        <w:trPr>
          <w:trHeight w:val="283"/>
        </w:trPr>
        <w:tc>
          <w:tcPr>
            <w:tcW w:w="2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hideMark/>
          </w:tcPr>
          <w:p w:rsidR="005F5742" w:rsidRPr="005F5742" w:rsidRDefault="005F5742" w:rsidP="005F574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  <w:t>326.200,64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  <w:t>2.164.100,00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  <w:t>358.795,20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  <w:t>109,99%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5F5742" w:rsidRPr="005F5742" w:rsidRDefault="005F5742" w:rsidP="005F57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F5742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  <w:t>16,58%</w:t>
            </w:r>
          </w:p>
        </w:tc>
      </w:tr>
    </w:tbl>
    <w:p w:rsidR="00582694" w:rsidRPr="002D480C" w:rsidRDefault="00582694" w:rsidP="00582694">
      <w:pPr>
        <w:widowControl w:val="0"/>
        <w:autoSpaceDE w:val="0"/>
        <w:autoSpaceDN w:val="0"/>
        <w:spacing w:after="120" w:line="240" w:lineRule="auto"/>
        <w:rPr>
          <w:rFonts w:ascii="Cambria" w:eastAsia="Tahoma" w:hAnsi="Cambria" w:cs="Tahoma"/>
          <w:b/>
        </w:rPr>
      </w:pPr>
    </w:p>
    <w:p w:rsidR="001231C0" w:rsidRDefault="00C96902" w:rsidP="001231C0">
      <w:pPr>
        <w:widowControl w:val="0"/>
        <w:numPr>
          <w:ilvl w:val="0"/>
          <w:numId w:val="1"/>
        </w:numPr>
        <w:autoSpaceDE w:val="0"/>
        <w:autoSpaceDN w:val="0"/>
        <w:spacing w:after="120" w:line="240" w:lineRule="auto"/>
        <w:rPr>
          <w:rFonts w:ascii="Cambria" w:eastAsia="Tahoma" w:hAnsi="Cambria" w:cs="Tahoma"/>
          <w:b/>
        </w:rPr>
      </w:pPr>
      <w:r w:rsidRPr="00142104">
        <w:rPr>
          <w:rFonts w:ascii="Cambria" w:eastAsia="Tahoma" w:hAnsi="Cambria" w:cs="Tahoma"/>
          <w:b/>
        </w:rPr>
        <w:t>RAČUN FINANCIRANJA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37"/>
        <w:gridCol w:w="160"/>
        <w:gridCol w:w="6937"/>
        <w:gridCol w:w="1702"/>
        <w:gridCol w:w="1843"/>
        <w:gridCol w:w="1699"/>
        <w:gridCol w:w="1133"/>
        <w:gridCol w:w="1077"/>
      </w:tblGrid>
      <w:tr w:rsidR="003653A0" w:rsidRPr="003653A0" w:rsidTr="003653A0">
        <w:trPr>
          <w:trHeight w:val="28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3653A0" w:rsidRPr="003653A0" w:rsidRDefault="003653A0" w:rsidP="003653A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hr-HR"/>
              </w:rPr>
            </w:pPr>
            <w:r w:rsidRPr="003653A0">
              <w:rPr>
                <w:rFonts w:ascii="Cambria" w:eastAsia="Times New Roman" w:hAnsi="Cambria" w:cs="Calibri"/>
                <w:b/>
                <w:bCs/>
                <w:color w:val="000000"/>
                <w:lang w:eastAsia="hr-HR"/>
              </w:rPr>
              <w:t>OPĆI DIO PRORAČUNA - RAČUN FINANCIRANJA PREMA EKONOMSKOJ KLASIFIKACIJI [T-7]</w:t>
            </w:r>
          </w:p>
        </w:tc>
      </w:tr>
      <w:tr w:rsidR="003653A0" w:rsidRPr="003653A0" w:rsidTr="003653A0">
        <w:trPr>
          <w:trHeight w:val="283"/>
        </w:trPr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3653A0" w:rsidRPr="003653A0" w:rsidRDefault="003653A0" w:rsidP="003653A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653A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Račun</w:t>
            </w:r>
          </w:p>
        </w:tc>
        <w:tc>
          <w:tcPr>
            <w:tcW w:w="2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653A0" w:rsidRPr="003653A0" w:rsidRDefault="003653A0" w:rsidP="003653A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653A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Opis računa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653A0" w:rsidRPr="003653A0" w:rsidRDefault="003653A0" w:rsidP="003653A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653A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Ostvarenje 2023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653A0" w:rsidRPr="003653A0" w:rsidRDefault="003653A0" w:rsidP="003653A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653A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Plan 2024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653A0" w:rsidRPr="003653A0" w:rsidRDefault="003653A0" w:rsidP="003653A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653A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Ostvarenje 2024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653A0" w:rsidRPr="003653A0" w:rsidRDefault="003653A0" w:rsidP="003653A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653A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Indeks (5/3)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653A0" w:rsidRPr="003653A0" w:rsidRDefault="003653A0" w:rsidP="003653A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653A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Indeks (5/4)</w:t>
            </w:r>
          </w:p>
        </w:tc>
      </w:tr>
      <w:tr w:rsidR="003653A0" w:rsidRPr="003653A0" w:rsidTr="003653A0">
        <w:trPr>
          <w:trHeight w:val="283"/>
        </w:trPr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3653A0" w:rsidRPr="003653A0" w:rsidRDefault="003653A0" w:rsidP="003653A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653A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653A0" w:rsidRPr="003653A0" w:rsidRDefault="003653A0" w:rsidP="003653A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653A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653A0" w:rsidRPr="003653A0" w:rsidRDefault="003653A0" w:rsidP="003653A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653A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653A0" w:rsidRPr="003653A0" w:rsidRDefault="003653A0" w:rsidP="003653A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653A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653A0" w:rsidRPr="003653A0" w:rsidRDefault="003653A0" w:rsidP="003653A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653A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653A0" w:rsidRPr="003653A0" w:rsidRDefault="003653A0" w:rsidP="003653A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653A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653A0" w:rsidRPr="003653A0" w:rsidRDefault="003653A0" w:rsidP="003653A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653A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</w:t>
            </w:r>
          </w:p>
        </w:tc>
      </w:tr>
      <w:tr w:rsidR="003653A0" w:rsidRPr="003653A0" w:rsidTr="003653A0">
        <w:trPr>
          <w:trHeight w:val="28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3A0" w:rsidRPr="003653A0" w:rsidRDefault="003653A0" w:rsidP="003653A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3653A0" w:rsidRPr="003653A0" w:rsidTr="003653A0">
        <w:trPr>
          <w:trHeight w:val="283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3A0" w:rsidRPr="003653A0" w:rsidRDefault="003653A0" w:rsidP="003653A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3A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3A0" w:rsidRPr="003653A0" w:rsidRDefault="003653A0" w:rsidP="003653A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3A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3A0" w:rsidRPr="003653A0" w:rsidRDefault="003653A0" w:rsidP="003653A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3A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Izdaci za financijsku imovinu i otplate zajmova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3A0" w:rsidRPr="003653A0" w:rsidRDefault="003653A0" w:rsidP="003653A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3A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-4.961,24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3A0" w:rsidRPr="003653A0" w:rsidRDefault="003653A0" w:rsidP="003653A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3A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-638.900,00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3A0" w:rsidRPr="003653A0" w:rsidRDefault="003653A0" w:rsidP="003653A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3A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-34.066,15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3A0" w:rsidRPr="003653A0" w:rsidRDefault="003653A0" w:rsidP="003653A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3A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686,65%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3A0" w:rsidRPr="003653A0" w:rsidRDefault="003653A0" w:rsidP="003653A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3A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5,33%</w:t>
            </w:r>
          </w:p>
        </w:tc>
      </w:tr>
      <w:tr w:rsidR="003653A0" w:rsidRPr="003653A0" w:rsidTr="003653A0">
        <w:trPr>
          <w:trHeight w:val="283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3A0" w:rsidRPr="003653A0" w:rsidRDefault="003653A0" w:rsidP="003653A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3A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3A0" w:rsidRPr="003653A0" w:rsidRDefault="003653A0" w:rsidP="003653A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3A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3A0" w:rsidRPr="003653A0" w:rsidRDefault="003653A0" w:rsidP="003653A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3A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Izdaci za otplatu glavnice primljenih kredita i zajmova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3A0" w:rsidRPr="003653A0" w:rsidRDefault="003653A0" w:rsidP="003653A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3A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-4.961,24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3A0" w:rsidRPr="003653A0" w:rsidRDefault="003653A0" w:rsidP="003653A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3A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-638.900,00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3A0" w:rsidRPr="003653A0" w:rsidRDefault="003653A0" w:rsidP="003653A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3A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-34.066,15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3A0" w:rsidRPr="003653A0" w:rsidRDefault="003653A0" w:rsidP="003653A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3A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686,65%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3A0" w:rsidRPr="003653A0" w:rsidRDefault="003653A0" w:rsidP="003653A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3A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5,33%</w:t>
            </w:r>
          </w:p>
        </w:tc>
      </w:tr>
      <w:tr w:rsidR="003653A0" w:rsidRPr="003653A0" w:rsidTr="002A73DD">
        <w:trPr>
          <w:trHeight w:val="283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3A0" w:rsidRPr="003653A0" w:rsidRDefault="003653A0" w:rsidP="003653A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653A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544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3A0" w:rsidRPr="003653A0" w:rsidRDefault="003653A0" w:rsidP="003653A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653A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3A0" w:rsidRPr="003653A0" w:rsidRDefault="003653A0" w:rsidP="003653A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653A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Otplata glavnice primljenih kredita i zajmova od kreditnih i ostalih financijskih institucija izvan javnog sektora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3A0" w:rsidRPr="003653A0" w:rsidRDefault="003653A0" w:rsidP="003653A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653A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53A0" w:rsidRPr="003653A0" w:rsidRDefault="003653A0" w:rsidP="003653A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3A0" w:rsidRPr="003653A0" w:rsidRDefault="003653A0" w:rsidP="003653A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653A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-26.529,64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3A0" w:rsidRPr="003653A0" w:rsidRDefault="003653A0" w:rsidP="003653A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653A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53A0" w:rsidRPr="003653A0" w:rsidRDefault="003653A0" w:rsidP="003653A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3653A0" w:rsidRPr="003653A0" w:rsidTr="002A73DD">
        <w:trPr>
          <w:trHeight w:val="283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3A0" w:rsidRPr="003653A0" w:rsidRDefault="003653A0" w:rsidP="003653A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653A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5443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3A0" w:rsidRPr="003653A0" w:rsidRDefault="003653A0" w:rsidP="003653A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653A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3A0" w:rsidRPr="003653A0" w:rsidRDefault="003653A0" w:rsidP="003653A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653A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Otplata glavnice primljenih kredita od tuzemnih kreditnih institucija izvan javnog sektora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3A0" w:rsidRPr="003653A0" w:rsidRDefault="003653A0" w:rsidP="003653A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653A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53A0" w:rsidRPr="003653A0" w:rsidRDefault="003653A0" w:rsidP="003653A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3A0" w:rsidRPr="003653A0" w:rsidRDefault="003653A0" w:rsidP="003653A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653A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-26.529,64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3A0" w:rsidRPr="003653A0" w:rsidRDefault="003653A0" w:rsidP="003653A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653A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53A0" w:rsidRPr="003653A0" w:rsidRDefault="003653A0" w:rsidP="003653A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3653A0" w:rsidRPr="003653A0" w:rsidTr="002A73DD">
        <w:trPr>
          <w:trHeight w:val="283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3A0" w:rsidRPr="003653A0" w:rsidRDefault="003653A0" w:rsidP="003653A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653A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547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3A0" w:rsidRPr="003653A0" w:rsidRDefault="003653A0" w:rsidP="003653A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653A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3A0" w:rsidRPr="003653A0" w:rsidRDefault="003653A0" w:rsidP="003653A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653A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Otplata glavnice primljenih zajmova od drugih razina vlasti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3A0" w:rsidRPr="003653A0" w:rsidRDefault="003653A0" w:rsidP="003653A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653A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-4.961,24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53A0" w:rsidRPr="003653A0" w:rsidRDefault="003653A0" w:rsidP="003653A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3A0" w:rsidRPr="003653A0" w:rsidRDefault="003653A0" w:rsidP="003653A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653A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-7.536,51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3A0" w:rsidRPr="003653A0" w:rsidRDefault="003653A0" w:rsidP="003653A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653A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151,91%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53A0" w:rsidRPr="003653A0" w:rsidRDefault="003653A0" w:rsidP="003653A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3653A0" w:rsidRPr="003653A0" w:rsidTr="002A73DD">
        <w:trPr>
          <w:trHeight w:val="283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3A0" w:rsidRPr="003653A0" w:rsidRDefault="003653A0" w:rsidP="003653A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653A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5471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3A0" w:rsidRPr="003653A0" w:rsidRDefault="003653A0" w:rsidP="003653A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653A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3A0" w:rsidRPr="003653A0" w:rsidRDefault="003653A0" w:rsidP="003653A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653A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Otplata glavnice primljenih zajmova od državnog proračuna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3A0" w:rsidRPr="003653A0" w:rsidRDefault="003653A0" w:rsidP="003653A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653A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-4.961,24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53A0" w:rsidRPr="003653A0" w:rsidRDefault="003653A0" w:rsidP="003653A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3A0" w:rsidRPr="003653A0" w:rsidRDefault="003653A0" w:rsidP="003653A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653A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-7.536,51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3A0" w:rsidRPr="003653A0" w:rsidRDefault="003653A0" w:rsidP="003653A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653A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151,91%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53A0" w:rsidRPr="003653A0" w:rsidRDefault="003653A0" w:rsidP="003653A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3653A0" w:rsidRPr="003653A0" w:rsidTr="003653A0">
        <w:trPr>
          <w:trHeight w:val="283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53A0" w:rsidRPr="003653A0" w:rsidRDefault="003653A0" w:rsidP="003653A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85706A" w:rsidRPr="003653A0" w:rsidTr="003653A0">
        <w:trPr>
          <w:trHeight w:val="283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06A" w:rsidRPr="003653A0" w:rsidRDefault="0085706A" w:rsidP="0085706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06A" w:rsidRPr="003653A0" w:rsidRDefault="0085706A" w:rsidP="0085706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06A" w:rsidRPr="003653A0" w:rsidRDefault="0085706A" w:rsidP="0085706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Primici od financijske imovine i zaduživanja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06A" w:rsidRPr="003653A0" w:rsidRDefault="0085706A" w:rsidP="0085706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3A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06A" w:rsidRPr="003653A0" w:rsidRDefault="0085706A" w:rsidP="0085706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3A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81.500,00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06A" w:rsidRPr="003653A0" w:rsidRDefault="0085706A" w:rsidP="0085706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3A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06A" w:rsidRPr="003653A0" w:rsidRDefault="0085706A" w:rsidP="0085706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3A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06A" w:rsidRPr="003653A0" w:rsidRDefault="0085706A" w:rsidP="0085706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3A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12,27%</w:t>
            </w:r>
          </w:p>
        </w:tc>
      </w:tr>
      <w:tr w:rsidR="0085706A" w:rsidRPr="003653A0" w:rsidTr="003653A0">
        <w:trPr>
          <w:trHeight w:val="283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706A" w:rsidRPr="003653A0" w:rsidRDefault="0085706A" w:rsidP="0085706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3A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84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706A" w:rsidRPr="003653A0" w:rsidRDefault="0085706A" w:rsidP="0085706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3A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706A" w:rsidRPr="003653A0" w:rsidRDefault="0085706A" w:rsidP="0085706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3A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Primici od zaduživanja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706A" w:rsidRPr="003653A0" w:rsidRDefault="0085706A" w:rsidP="0085706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3A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706A" w:rsidRPr="003653A0" w:rsidRDefault="0085706A" w:rsidP="0085706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3A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81.500,00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706A" w:rsidRPr="003653A0" w:rsidRDefault="0085706A" w:rsidP="0085706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3A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706A" w:rsidRPr="003653A0" w:rsidRDefault="0085706A" w:rsidP="0085706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3A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706A" w:rsidRPr="003653A0" w:rsidRDefault="0085706A" w:rsidP="0085706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3A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12,27%</w:t>
            </w:r>
          </w:p>
        </w:tc>
      </w:tr>
      <w:tr w:rsidR="0085706A" w:rsidRPr="003653A0" w:rsidTr="002A73DD">
        <w:trPr>
          <w:trHeight w:val="283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706A" w:rsidRPr="003653A0" w:rsidRDefault="0085706A" w:rsidP="0085706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653A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844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706A" w:rsidRPr="003653A0" w:rsidRDefault="0085706A" w:rsidP="008570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653A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706A" w:rsidRPr="003653A0" w:rsidRDefault="0085706A" w:rsidP="008570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653A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Primljeni krediti i zajmovi od kreditnih i ostalih financijskih institucija izvan javnog sektora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706A" w:rsidRPr="003653A0" w:rsidRDefault="0085706A" w:rsidP="0085706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653A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06A" w:rsidRPr="003653A0" w:rsidRDefault="0085706A" w:rsidP="0085706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706A" w:rsidRPr="003653A0" w:rsidRDefault="0085706A" w:rsidP="0085706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653A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706A" w:rsidRPr="003653A0" w:rsidRDefault="0085706A" w:rsidP="008570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653A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06A" w:rsidRPr="003653A0" w:rsidRDefault="0085706A" w:rsidP="0085706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85706A" w:rsidRPr="003653A0" w:rsidTr="002A73DD">
        <w:trPr>
          <w:trHeight w:val="283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706A" w:rsidRPr="003653A0" w:rsidRDefault="0085706A" w:rsidP="0085706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653A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8443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706A" w:rsidRPr="003653A0" w:rsidRDefault="0085706A" w:rsidP="008570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653A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706A" w:rsidRPr="003653A0" w:rsidRDefault="0085706A" w:rsidP="008570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653A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Primljeni krediti od tuzemnih kreditnih institucija izvan javnog sektora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706A" w:rsidRPr="003653A0" w:rsidRDefault="0085706A" w:rsidP="0085706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653A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06A" w:rsidRPr="003653A0" w:rsidRDefault="0085706A" w:rsidP="0085706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706A" w:rsidRPr="003653A0" w:rsidRDefault="0085706A" w:rsidP="0085706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653A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706A" w:rsidRPr="003653A0" w:rsidRDefault="0085706A" w:rsidP="008570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653A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06A" w:rsidRPr="003653A0" w:rsidRDefault="0085706A" w:rsidP="0085706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85706A" w:rsidRPr="003653A0" w:rsidTr="002A73DD">
        <w:trPr>
          <w:trHeight w:val="283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706A" w:rsidRPr="003653A0" w:rsidRDefault="0085706A" w:rsidP="0085706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653A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847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706A" w:rsidRPr="003653A0" w:rsidRDefault="0085706A" w:rsidP="008570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653A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706A" w:rsidRPr="003653A0" w:rsidRDefault="0085706A" w:rsidP="008570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653A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Primljeni zajmovi od drugih razina vlasti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706A" w:rsidRPr="003653A0" w:rsidRDefault="0085706A" w:rsidP="0085706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653A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06A" w:rsidRPr="003653A0" w:rsidRDefault="0085706A" w:rsidP="0085706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706A" w:rsidRPr="003653A0" w:rsidRDefault="0085706A" w:rsidP="0085706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653A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706A" w:rsidRPr="003653A0" w:rsidRDefault="0085706A" w:rsidP="008570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653A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06A" w:rsidRPr="003653A0" w:rsidRDefault="0085706A" w:rsidP="0085706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85706A" w:rsidRPr="003653A0" w:rsidTr="002A73DD">
        <w:trPr>
          <w:trHeight w:val="283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706A" w:rsidRPr="003653A0" w:rsidRDefault="0085706A" w:rsidP="0085706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653A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8471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706A" w:rsidRPr="003653A0" w:rsidRDefault="0085706A" w:rsidP="008570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653A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706A" w:rsidRPr="003653A0" w:rsidRDefault="0085706A" w:rsidP="008570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653A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Primljeni zajmovi od državnog proračuna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706A" w:rsidRPr="003653A0" w:rsidRDefault="0085706A" w:rsidP="0085706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653A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06A" w:rsidRPr="003653A0" w:rsidRDefault="0085706A" w:rsidP="0085706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706A" w:rsidRPr="003653A0" w:rsidRDefault="0085706A" w:rsidP="0085706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653A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706A" w:rsidRPr="003653A0" w:rsidRDefault="0085706A" w:rsidP="008570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653A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06A" w:rsidRPr="003653A0" w:rsidRDefault="0085706A" w:rsidP="0085706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85706A" w:rsidRPr="003653A0" w:rsidTr="003653A0">
        <w:trPr>
          <w:trHeight w:val="283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06A" w:rsidRPr="003653A0" w:rsidRDefault="0085706A" w:rsidP="0085706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85706A" w:rsidRPr="003653A0" w:rsidTr="003653A0">
        <w:trPr>
          <w:trHeight w:val="283"/>
        </w:trPr>
        <w:tc>
          <w:tcPr>
            <w:tcW w:w="2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hideMark/>
          </w:tcPr>
          <w:p w:rsidR="0085706A" w:rsidRPr="003653A0" w:rsidRDefault="0085706A" w:rsidP="0085706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53A0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85706A" w:rsidRPr="003653A0" w:rsidRDefault="0085706A" w:rsidP="0085706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53A0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  <w:t>-4.961,24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85706A" w:rsidRPr="003653A0" w:rsidRDefault="0085706A" w:rsidP="0085706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53A0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  <w:t>-557.400,00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85706A" w:rsidRPr="003653A0" w:rsidRDefault="0085706A" w:rsidP="0085706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53A0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  <w:t>-24.066,15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85706A" w:rsidRPr="003653A0" w:rsidRDefault="0085706A" w:rsidP="0085706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53A0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  <w:t>485,08%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85706A" w:rsidRPr="003653A0" w:rsidRDefault="0085706A" w:rsidP="0085706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53A0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  <w:t>4,32%</w:t>
            </w:r>
          </w:p>
        </w:tc>
      </w:tr>
    </w:tbl>
    <w:p w:rsidR="003653A0" w:rsidRDefault="003653A0" w:rsidP="003653A0">
      <w:pPr>
        <w:widowControl w:val="0"/>
        <w:autoSpaceDE w:val="0"/>
        <w:autoSpaceDN w:val="0"/>
        <w:spacing w:after="120" w:line="240" w:lineRule="auto"/>
        <w:rPr>
          <w:rFonts w:ascii="Cambria" w:eastAsia="Tahoma" w:hAnsi="Cambria" w:cs="Tahoma"/>
          <w:b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6946"/>
        <w:gridCol w:w="1702"/>
        <w:gridCol w:w="1843"/>
        <w:gridCol w:w="1699"/>
        <w:gridCol w:w="1133"/>
        <w:gridCol w:w="1077"/>
      </w:tblGrid>
      <w:tr w:rsidR="008D110D" w:rsidRPr="008D110D" w:rsidTr="008D110D">
        <w:trPr>
          <w:trHeight w:val="28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8D110D" w:rsidRPr="008D110D" w:rsidRDefault="008D110D" w:rsidP="008D110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hr-HR"/>
              </w:rPr>
            </w:pPr>
            <w:r w:rsidRPr="008D110D">
              <w:rPr>
                <w:rFonts w:ascii="Cambria" w:eastAsia="Times New Roman" w:hAnsi="Cambria" w:cs="Calibri"/>
                <w:b/>
                <w:bCs/>
                <w:color w:val="000000"/>
                <w:lang w:eastAsia="hr-HR"/>
              </w:rPr>
              <w:lastRenderedPageBreak/>
              <w:t>OPĆI DIO PRORAČUNA - RAČUN FINANCIRANJA PREMA IZVORIMA FINANCIRANJA - PRIMICI [T-8]</w:t>
            </w:r>
          </w:p>
        </w:tc>
      </w:tr>
      <w:tr w:rsidR="008D110D" w:rsidRPr="008D110D" w:rsidTr="008D110D">
        <w:trPr>
          <w:trHeight w:val="283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D110D" w:rsidRPr="008D110D" w:rsidRDefault="008D110D" w:rsidP="008D110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8D110D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Izvor ID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D110D" w:rsidRPr="008D110D" w:rsidRDefault="008D110D" w:rsidP="008D110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8D110D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Opis izvora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D110D" w:rsidRPr="008D110D" w:rsidRDefault="008D110D" w:rsidP="008D110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8D110D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Ostvarenje 2023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D110D" w:rsidRPr="008D110D" w:rsidRDefault="008D110D" w:rsidP="008D110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8D110D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Plan 2024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D110D" w:rsidRPr="008D110D" w:rsidRDefault="008D110D" w:rsidP="008D110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8D110D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Ostvarenje 2024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D110D" w:rsidRPr="008D110D" w:rsidRDefault="008D110D" w:rsidP="008D110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8D110D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Indeks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 xml:space="preserve"> (</w:t>
            </w:r>
            <w:r w:rsidRPr="008D110D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5/3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D110D" w:rsidRPr="008D110D" w:rsidRDefault="008D110D" w:rsidP="008D110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8D110D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Indeks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 xml:space="preserve"> (</w:t>
            </w:r>
            <w:r w:rsidRPr="008D110D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5/4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)</w:t>
            </w:r>
          </w:p>
        </w:tc>
      </w:tr>
      <w:tr w:rsidR="008D110D" w:rsidRPr="008D110D" w:rsidTr="008D110D">
        <w:trPr>
          <w:trHeight w:val="283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D110D" w:rsidRPr="008D110D" w:rsidRDefault="008D110D" w:rsidP="008D110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8D110D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D110D" w:rsidRPr="008D110D" w:rsidRDefault="008D110D" w:rsidP="008D110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8D110D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D110D" w:rsidRPr="008D110D" w:rsidRDefault="008D110D" w:rsidP="008D110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8D110D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D110D" w:rsidRPr="008D110D" w:rsidRDefault="008D110D" w:rsidP="008D110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8D110D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D110D" w:rsidRPr="008D110D" w:rsidRDefault="008D110D" w:rsidP="008D110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8D110D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D110D" w:rsidRPr="008D110D" w:rsidRDefault="008D110D" w:rsidP="008D110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8D110D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D110D" w:rsidRPr="008D110D" w:rsidRDefault="008D110D" w:rsidP="008D110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8D110D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</w:t>
            </w:r>
          </w:p>
        </w:tc>
      </w:tr>
      <w:tr w:rsidR="008D110D" w:rsidRPr="008D110D" w:rsidTr="008D110D">
        <w:trPr>
          <w:trHeight w:val="283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10D" w:rsidRPr="008D110D" w:rsidRDefault="008D110D" w:rsidP="008D11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110D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10D" w:rsidRPr="008D110D" w:rsidRDefault="008D110D" w:rsidP="008D110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110D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10D" w:rsidRPr="008D110D" w:rsidRDefault="008D110D" w:rsidP="008D11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110D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10D" w:rsidRPr="008D110D" w:rsidRDefault="008D110D" w:rsidP="008D11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110D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81.500,00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10D" w:rsidRPr="008D110D" w:rsidRDefault="008D110D" w:rsidP="008D11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110D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10D" w:rsidRPr="008D110D" w:rsidRDefault="008D110D" w:rsidP="008D110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110D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10D" w:rsidRPr="008D110D" w:rsidRDefault="008D110D" w:rsidP="008D11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12,27%</w:t>
            </w:r>
          </w:p>
        </w:tc>
      </w:tr>
      <w:tr w:rsidR="008D110D" w:rsidRPr="008D110D" w:rsidTr="008D110D">
        <w:trPr>
          <w:trHeight w:val="283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10D" w:rsidRPr="008D110D" w:rsidRDefault="008D110D" w:rsidP="008D11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8D110D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10D" w:rsidRPr="008D110D" w:rsidRDefault="008D110D" w:rsidP="008D11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8D110D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10D" w:rsidRPr="008D110D" w:rsidRDefault="008D110D" w:rsidP="008D11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8D110D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10D" w:rsidRPr="008D110D" w:rsidRDefault="008D110D" w:rsidP="008D11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8D110D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81.500,00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10D" w:rsidRPr="008D110D" w:rsidRDefault="008D110D" w:rsidP="008D11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8D110D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10D" w:rsidRPr="008D110D" w:rsidRDefault="008D110D" w:rsidP="008D11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8D110D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10D" w:rsidRPr="008D110D" w:rsidRDefault="008D110D" w:rsidP="008D11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12,27%</w:t>
            </w:r>
          </w:p>
        </w:tc>
      </w:tr>
      <w:tr w:rsidR="008D110D" w:rsidRPr="008D110D" w:rsidTr="008D110D">
        <w:trPr>
          <w:trHeight w:val="283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10D" w:rsidRPr="008D110D" w:rsidRDefault="008D110D" w:rsidP="008D11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110D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10D" w:rsidRPr="008D110D" w:rsidRDefault="008D110D" w:rsidP="008D110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110D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Namjenski primici od zaduživanja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10D" w:rsidRPr="008D110D" w:rsidRDefault="008D110D" w:rsidP="008D11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110D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10D" w:rsidRPr="008D110D" w:rsidRDefault="008D110D" w:rsidP="008D11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110D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10D" w:rsidRPr="008D110D" w:rsidRDefault="008D110D" w:rsidP="008D11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110D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10D" w:rsidRPr="008D110D" w:rsidRDefault="008D110D" w:rsidP="008D110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110D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10D" w:rsidRPr="008D110D" w:rsidRDefault="008D110D" w:rsidP="008D110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110D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D110D" w:rsidRPr="008D110D" w:rsidTr="008D110D">
        <w:trPr>
          <w:trHeight w:val="283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10D" w:rsidRPr="008D110D" w:rsidRDefault="008D110D" w:rsidP="008D11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8D110D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81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10D" w:rsidRPr="008D110D" w:rsidRDefault="008D110D" w:rsidP="008D11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8D110D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Namjenski primici od fin. imovine i zaduživanja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10D" w:rsidRPr="008D110D" w:rsidRDefault="008D110D" w:rsidP="008D11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8D110D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10D" w:rsidRPr="008D110D" w:rsidRDefault="008D110D" w:rsidP="008D11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8D110D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10D" w:rsidRPr="008D110D" w:rsidRDefault="008D110D" w:rsidP="008D11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8D110D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10D" w:rsidRPr="008D110D" w:rsidRDefault="008D110D" w:rsidP="008D11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8D110D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10D" w:rsidRPr="008D110D" w:rsidRDefault="008D110D" w:rsidP="008D11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8D110D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D110D" w:rsidRPr="008D110D" w:rsidTr="008D110D">
        <w:trPr>
          <w:trHeight w:val="283"/>
        </w:trPr>
        <w:tc>
          <w:tcPr>
            <w:tcW w:w="2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hideMark/>
          </w:tcPr>
          <w:p w:rsidR="008D110D" w:rsidRPr="008D110D" w:rsidRDefault="008D110D" w:rsidP="008D110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D110D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8D110D" w:rsidRPr="008D110D" w:rsidRDefault="008D110D" w:rsidP="008D11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D110D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8D110D" w:rsidRPr="008D110D" w:rsidRDefault="008D110D" w:rsidP="008D11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D110D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  <w:t>81.500,00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8D110D" w:rsidRPr="008D110D" w:rsidRDefault="008D110D" w:rsidP="008D11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D110D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  <w:t>10.000,00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8D110D" w:rsidRPr="008D110D" w:rsidRDefault="008D110D" w:rsidP="008D110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D110D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8D110D" w:rsidRPr="008D110D" w:rsidRDefault="008D110D" w:rsidP="008D11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  <w:t>12,27%</w:t>
            </w:r>
          </w:p>
        </w:tc>
      </w:tr>
    </w:tbl>
    <w:p w:rsidR="00E26AD8" w:rsidRDefault="00E26AD8" w:rsidP="00E26AD8">
      <w:pPr>
        <w:widowControl w:val="0"/>
        <w:autoSpaceDE w:val="0"/>
        <w:autoSpaceDN w:val="0"/>
        <w:spacing w:after="120" w:line="240" w:lineRule="auto"/>
        <w:rPr>
          <w:rFonts w:ascii="Cambria" w:eastAsia="Tahoma" w:hAnsi="Cambria" w:cs="Tahoma"/>
          <w:b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6946"/>
        <w:gridCol w:w="1702"/>
        <w:gridCol w:w="1843"/>
        <w:gridCol w:w="1699"/>
        <w:gridCol w:w="1133"/>
        <w:gridCol w:w="1077"/>
      </w:tblGrid>
      <w:tr w:rsidR="008D110D" w:rsidRPr="008D110D" w:rsidTr="008D110D">
        <w:trPr>
          <w:trHeight w:val="28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8D110D" w:rsidRPr="008D110D" w:rsidRDefault="008D110D" w:rsidP="008D110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hr-HR"/>
              </w:rPr>
            </w:pPr>
            <w:r w:rsidRPr="008D110D">
              <w:rPr>
                <w:rFonts w:ascii="Cambria" w:eastAsia="Times New Roman" w:hAnsi="Cambria" w:cs="Calibri"/>
                <w:b/>
                <w:bCs/>
                <w:color w:val="000000"/>
                <w:lang w:eastAsia="hr-HR"/>
              </w:rPr>
              <w:t>OPĆI DIO PRORAČUNA - RAČUN FINANCIRANJA PREMA IZVORIMA FINANCIRANJA - IZDACI [T-9]</w:t>
            </w:r>
          </w:p>
        </w:tc>
      </w:tr>
      <w:tr w:rsidR="008D110D" w:rsidRPr="008D110D" w:rsidTr="001438C3">
        <w:trPr>
          <w:trHeight w:val="283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D110D" w:rsidRPr="008D110D" w:rsidRDefault="008D110D" w:rsidP="008D110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8D110D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Izvor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 xml:space="preserve"> ID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D110D" w:rsidRPr="008D110D" w:rsidRDefault="008D110D" w:rsidP="008D110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8D110D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Opis izvora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D110D" w:rsidRPr="008D110D" w:rsidRDefault="008D110D" w:rsidP="008D110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8D110D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Ostvarenje 2023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D110D" w:rsidRPr="008D110D" w:rsidRDefault="008D110D" w:rsidP="008D110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8D110D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Plan 2024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D110D" w:rsidRPr="008D110D" w:rsidRDefault="008D110D" w:rsidP="008D110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8D110D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Ostvarenje 2024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D110D" w:rsidRPr="008D110D" w:rsidRDefault="008D110D" w:rsidP="008D110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8D110D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Indeks (5/3)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D110D" w:rsidRPr="008D110D" w:rsidRDefault="008D110D" w:rsidP="008D110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8D110D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Indeks (5/4)</w:t>
            </w:r>
          </w:p>
        </w:tc>
      </w:tr>
      <w:tr w:rsidR="008D110D" w:rsidRPr="008D110D" w:rsidTr="001438C3">
        <w:trPr>
          <w:trHeight w:val="283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D110D" w:rsidRPr="008D110D" w:rsidRDefault="008D110D" w:rsidP="008D110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8D110D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D110D" w:rsidRPr="008D110D" w:rsidRDefault="008D110D" w:rsidP="008D110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8D110D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D110D" w:rsidRPr="008D110D" w:rsidRDefault="008D110D" w:rsidP="008D110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8D110D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D110D" w:rsidRPr="008D110D" w:rsidRDefault="008D110D" w:rsidP="008D110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8D110D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D110D" w:rsidRPr="008D110D" w:rsidRDefault="008D110D" w:rsidP="008D110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8D110D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D110D" w:rsidRPr="008D110D" w:rsidRDefault="008D110D" w:rsidP="008D110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8D110D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D110D" w:rsidRPr="008D110D" w:rsidRDefault="008D110D" w:rsidP="008D110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8D110D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</w:t>
            </w:r>
          </w:p>
        </w:tc>
      </w:tr>
      <w:tr w:rsidR="008D110D" w:rsidRPr="008D110D" w:rsidTr="001438C3">
        <w:trPr>
          <w:trHeight w:val="283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10D" w:rsidRPr="008D110D" w:rsidRDefault="008D110D" w:rsidP="008D11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110D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10D" w:rsidRPr="008D110D" w:rsidRDefault="008D110D" w:rsidP="008D110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110D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10D" w:rsidRPr="008D110D" w:rsidRDefault="008D110D" w:rsidP="008D11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110D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4.961,24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10D" w:rsidRPr="008D110D" w:rsidRDefault="008D110D" w:rsidP="008D11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110D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121.500,00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10D" w:rsidRPr="008D110D" w:rsidRDefault="008D110D" w:rsidP="008D11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110D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7.536,51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10D" w:rsidRPr="008D110D" w:rsidRDefault="008D110D" w:rsidP="008D11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110D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151,91%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10D" w:rsidRPr="008D110D" w:rsidRDefault="008D110D" w:rsidP="008D11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110D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6,20%</w:t>
            </w:r>
          </w:p>
        </w:tc>
      </w:tr>
      <w:tr w:rsidR="008D110D" w:rsidRPr="008D110D" w:rsidTr="001438C3">
        <w:trPr>
          <w:trHeight w:val="283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10D" w:rsidRPr="008D110D" w:rsidRDefault="008D110D" w:rsidP="008D11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8D110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10D" w:rsidRPr="008D110D" w:rsidRDefault="008D110D" w:rsidP="008D11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8D110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Opći prihodi i primici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10D" w:rsidRPr="008D110D" w:rsidRDefault="008D110D" w:rsidP="008D11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8D110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4.961,24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10D" w:rsidRPr="008D110D" w:rsidRDefault="008D110D" w:rsidP="008D11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8D110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121.500,00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10D" w:rsidRPr="008D110D" w:rsidRDefault="008D110D" w:rsidP="008D11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8D110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7.536,51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10D" w:rsidRPr="008D110D" w:rsidRDefault="008D110D" w:rsidP="008D11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8D110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151,91%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10D" w:rsidRPr="008D110D" w:rsidRDefault="008D110D" w:rsidP="008D11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8D110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6,20%</w:t>
            </w:r>
          </w:p>
        </w:tc>
      </w:tr>
      <w:tr w:rsidR="008D110D" w:rsidRPr="008D110D" w:rsidTr="001438C3">
        <w:trPr>
          <w:trHeight w:val="283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10D" w:rsidRPr="008D110D" w:rsidRDefault="008D110D" w:rsidP="008D11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110D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10D" w:rsidRPr="008D110D" w:rsidRDefault="008D110D" w:rsidP="008D110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110D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Prihodi od </w:t>
            </w:r>
            <w:proofErr w:type="spellStart"/>
            <w:r w:rsidRPr="008D110D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nefin.imovine</w:t>
            </w:r>
            <w:proofErr w:type="spellEnd"/>
            <w:r w:rsidRPr="008D110D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i nadoknade šteta od </w:t>
            </w:r>
            <w:proofErr w:type="spellStart"/>
            <w:r w:rsidRPr="008D110D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osig</w:t>
            </w:r>
            <w:proofErr w:type="spellEnd"/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10D" w:rsidRPr="008D110D" w:rsidRDefault="008D110D" w:rsidP="008D11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110D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10D" w:rsidRPr="008D110D" w:rsidRDefault="008D110D" w:rsidP="008D11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110D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517.400,00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10D" w:rsidRPr="008D110D" w:rsidRDefault="008D110D" w:rsidP="008D11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110D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26.529,64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10D" w:rsidRPr="008D110D" w:rsidRDefault="008D110D" w:rsidP="008D11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110D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10D" w:rsidRPr="008D110D" w:rsidRDefault="008D110D" w:rsidP="008D11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110D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5,13%</w:t>
            </w:r>
          </w:p>
        </w:tc>
      </w:tr>
      <w:tr w:rsidR="008D110D" w:rsidRPr="008D110D" w:rsidTr="001438C3">
        <w:trPr>
          <w:trHeight w:val="283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10D" w:rsidRPr="008D110D" w:rsidRDefault="008D110D" w:rsidP="008D11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8D110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71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10D" w:rsidRPr="008D110D" w:rsidRDefault="008D110D" w:rsidP="008D11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8D110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Prihodi od prodaje nefin. imovine u vlasništvu JLS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10D" w:rsidRPr="008D110D" w:rsidRDefault="008D110D" w:rsidP="008D11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8D110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10D" w:rsidRPr="008D110D" w:rsidRDefault="008D110D" w:rsidP="008D11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8D110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517.400,00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10D" w:rsidRPr="008D110D" w:rsidRDefault="008D110D" w:rsidP="008D11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8D110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26.529,64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10D" w:rsidRPr="008D110D" w:rsidRDefault="008D110D" w:rsidP="008D11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8D110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10D" w:rsidRPr="008D110D" w:rsidRDefault="008D110D" w:rsidP="008D11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8D110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5,13%</w:t>
            </w:r>
          </w:p>
        </w:tc>
      </w:tr>
      <w:tr w:rsidR="008D110D" w:rsidRPr="008D110D" w:rsidTr="001438C3">
        <w:trPr>
          <w:trHeight w:val="283"/>
        </w:trPr>
        <w:tc>
          <w:tcPr>
            <w:tcW w:w="2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8D110D" w:rsidRPr="008D110D" w:rsidRDefault="008D110D" w:rsidP="008D110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D110D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D110D" w:rsidRPr="008D110D" w:rsidRDefault="008D110D" w:rsidP="008D11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D110D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  <w:t>4.961,24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D110D" w:rsidRPr="008D110D" w:rsidRDefault="008D110D" w:rsidP="008D11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D110D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  <w:t>638.900,00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D110D" w:rsidRPr="008D110D" w:rsidRDefault="008D110D" w:rsidP="008D11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D110D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  <w:t>34.066,15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D110D" w:rsidRPr="008D110D" w:rsidRDefault="008D110D" w:rsidP="008D11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D110D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  <w:t>686,65%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D110D" w:rsidRPr="008D110D" w:rsidRDefault="008D110D" w:rsidP="008D110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D110D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  <w:t>5,33%</w:t>
            </w:r>
          </w:p>
        </w:tc>
      </w:tr>
    </w:tbl>
    <w:p w:rsidR="00381595" w:rsidRDefault="00381595" w:rsidP="00381595">
      <w:pPr>
        <w:widowControl w:val="0"/>
        <w:autoSpaceDE w:val="0"/>
        <w:autoSpaceDN w:val="0"/>
        <w:spacing w:after="120" w:line="240" w:lineRule="auto"/>
        <w:rPr>
          <w:rFonts w:ascii="Cambria" w:eastAsia="Tahoma" w:hAnsi="Cambria" w:cs="Tahoma"/>
          <w:b/>
        </w:rPr>
      </w:pPr>
    </w:p>
    <w:p w:rsidR="00AF7168" w:rsidRPr="004702D4" w:rsidRDefault="00AF7168" w:rsidP="00AF7168">
      <w:pPr>
        <w:widowControl w:val="0"/>
        <w:autoSpaceDE w:val="0"/>
        <w:autoSpaceDN w:val="0"/>
        <w:spacing w:after="120" w:line="240" w:lineRule="auto"/>
        <w:jc w:val="both"/>
        <w:rPr>
          <w:rFonts w:ascii="Cambria" w:eastAsia="Tahoma" w:hAnsi="Cambria" w:cs="Tahoma"/>
          <w:b/>
        </w:rPr>
      </w:pPr>
      <w:r w:rsidRPr="004702D4">
        <w:rPr>
          <w:rFonts w:ascii="Cambria" w:eastAsia="Tahoma" w:hAnsi="Cambria" w:cs="Tahoma"/>
          <w:b/>
        </w:rPr>
        <w:t>II. POSEBNI DIO</w:t>
      </w:r>
    </w:p>
    <w:p w:rsidR="00AF7168" w:rsidRPr="004702D4" w:rsidRDefault="00AF7168" w:rsidP="00AF7168">
      <w:pPr>
        <w:widowControl w:val="0"/>
        <w:autoSpaceDE w:val="0"/>
        <w:autoSpaceDN w:val="0"/>
        <w:spacing w:after="120" w:line="240" w:lineRule="auto"/>
        <w:rPr>
          <w:rFonts w:ascii="Cambria" w:eastAsia="Tahoma" w:hAnsi="Cambria" w:cs="Tahoma"/>
          <w:b/>
        </w:rPr>
      </w:pPr>
    </w:p>
    <w:p w:rsidR="00AF7168" w:rsidRPr="004702D4" w:rsidRDefault="00AF7168" w:rsidP="00AF7168">
      <w:pPr>
        <w:widowControl w:val="0"/>
        <w:autoSpaceDE w:val="0"/>
        <w:autoSpaceDN w:val="0"/>
        <w:spacing w:after="120" w:line="240" w:lineRule="auto"/>
        <w:jc w:val="center"/>
        <w:rPr>
          <w:rFonts w:ascii="Cambria" w:eastAsia="Tahoma" w:hAnsi="Cambria" w:cs="Tahoma"/>
          <w:b/>
        </w:rPr>
      </w:pPr>
      <w:r w:rsidRPr="004702D4">
        <w:rPr>
          <w:rFonts w:ascii="Cambria" w:eastAsia="Tahoma" w:hAnsi="Cambria" w:cs="Tahoma"/>
          <w:b/>
        </w:rPr>
        <w:t>Članak 3.</w:t>
      </w:r>
    </w:p>
    <w:p w:rsidR="00AF7168" w:rsidRDefault="00AF7168" w:rsidP="00AF7168">
      <w:pPr>
        <w:widowControl w:val="0"/>
        <w:autoSpaceDE w:val="0"/>
        <w:autoSpaceDN w:val="0"/>
        <w:spacing w:after="120" w:line="240" w:lineRule="auto"/>
        <w:ind w:firstLine="720"/>
        <w:rPr>
          <w:rFonts w:ascii="Cambria" w:eastAsia="Tahoma" w:hAnsi="Cambria" w:cs="Tahoma"/>
        </w:rPr>
      </w:pPr>
      <w:r w:rsidRPr="004702D4">
        <w:rPr>
          <w:rFonts w:ascii="Cambria" w:eastAsia="Tahoma" w:hAnsi="Cambria" w:cs="Tahoma"/>
        </w:rPr>
        <w:t>Rashodi i izdaci u Proračunu iskazani prema organizacijskoj i programskoj klasifikaciji raspoređuju se po nosiocima i korisnicima u Posebnom dijelu Proračuna kako slijedi: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5"/>
        <w:gridCol w:w="9356"/>
        <w:gridCol w:w="1561"/>
        <w:gridCol w:w="1699"/>
        <w:gridCol w:w="1077"/>
      </w:tblGrid>
      <w:tr w:rsidR="001438C3" w:rsidRPr="001438C3" w:rsidTr="001438C3">
        <w:trPr>
          <w:trHeight w:val="28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1438C3" w:rsidRPr="001438C3" w:rsidRDefault="001438C3" w:rsidP="001438C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hr-HR"/>
              </w:rPr>
            </w:pPr>
            <w:r w:rsidRPr="001438C3">
              <w:rPr>
                <w:rFonts w:ascii="Cambria" w:eastAsia="Times New Roman" w:hAnsi="Cambria" w:cs="Calibri"/>
                <w:b/>
                <w:bCs/>
                <w:color w:val="000000"/>
                <w:lang w:eastAsia="hr-HR"/>
              </w:rPr>
              <w:t>POSEBNI DIO PREMA ORGANIZACIJSKOJ KLASIFIKACIJI [T-10]</w:t>
            </w:r>
          </w:p>
        </w:tc>
      </w:tr>
      <w:tr w:rsidR="001438C3" w:rsidRPr="001438C3" w:rsidTr="001438C3">
        <w:trPr>
          <w:trHeight w:val="283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438C3" w:rsidRPr="001438C3" w:rsidRDefault="001438C3" w:rsidP="001438C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438C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Račun</w:t>
            </w:r>
          </w:p>
        </w:tc>
        <w:tc>
          <w:tcPr>
            <w:tcW w:w="3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438C3" w:rsidRPr="001438C3" w:rsidRDefault="001438C3" w:rsidP="001438C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438C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Opis računa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438C3" w:rsidRPr="001438C3" w:rsidRDefault="001438C3" w:rsidP="001438C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438C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Plan 2024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438C3" w:rsidRPr="001438C3" w:rsidRDefault="001438C3" w:rsidP="001438C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438C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Ostvarenje 2024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438C3" w:rsidRPr="001438C3" w:rsidRDefault="001438C3" w:rsidP="001438C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438C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Indeks (4/3)</w:t>
            </w:r>
          </w:p>
        </w:tc>
      </w:tr>
      <w:tr w:rsidR="001438C3" w:rsidRPr="001438C3" w:rsidTr="001438C3">
        <w:trPr>
          <w:trHeight w:val="283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438C3" w:rsidRPr="001438C3" w:rsidRDefault="001438C3" w:rsidP="001438C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438C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438C3" w:rsidRPr="001438C3" w:rsidRDefault="001438C3" w:rsidP="001438C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438C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438C3" w:rsidRPr="001438C3" w:rsidRDefault="001438C3" w:rsidP="001438C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438C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438C3" w:rsidRPr="001438C3" w:rsidRDefault="001438C3" w:rsidP="001438C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438C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438C3" w:rsidRPr="001438C3" w:rsidRDefault="001438C3" w:rsidP="001438C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438C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1438C3" w:rsidRPr="001438C3" w:rsidTr="001438C3">
        <w:trPr>
          <w:trHeight w:val="283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:rsidR="001438C3" w:rsidRPr="001438C3" w:rsidRDefault="001438C3" w:rsidP="001438C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438C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RAZDJEL 001</w:t>
            </w:r>
          </w:p>
        </w:tc>
        <w:tc>
          <w:tcPr>
            <w:tcW w:w="3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:rsidR="001438C3" w:rsidRPr="001438C3" w:rsidRDefault="001438C3" w:rsidP="001438C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438C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OPĆINSKO VIJEĆE I URED NAČELNIKA, ZAMJENIKA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:rsidR="001438C3" w:rsidRPr="001438C3" w:rsidRDefault="001438C3" w:rsidP="001438C3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438C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43.200,00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:rsidR="001438C3" w:rsidRPr="001438C3" w:rsidRDefault="001438C3" w:rsidP="001438C3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438C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16.907,75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:rsidR="001438C3" w:rsidRPr="001438C3" w:rsidRDefault="001438C3" w:rsidP="001438C3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438C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39,14%</w:t>
            </w:r>
          </w:p>
        </w:tc>
      </w:tr>
      <w:tr w:rsidR="001438C3" w:rsidRPr="001438C3" w:rsidTr="001438C3">
        <w:trPr>
          <w:trHeight w:val="283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:rsidR="001438C3" w:rsidRPr="001438C3" w:rsidRDefault="001438C3" w:rsidP="001438C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438C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GLAVA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   </w:t>
            </w:r>
            <w:r w:rsidRPr="001438C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00101</w:t>
            </w:r>
          </w:p>
        </w:tc>
        <w:tc>
          <w:tcPr>
            <w:tcW w:w="3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:rsidR="001438C3" w:rsidRPr="001438C3" w:rsidRDefault="001438C3" w:rsidP="001438C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438C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POSLOVANJE OPĆINSKOG VIJEĆA I URED NAČELNIKA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:rsidR="001438C3" w:rsidRPr="001438C3" w:rsidRDefault="001438C3" w:rsidP="001438C3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438C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43.200,00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:rsidR="001438C3" w:rsidRPr="001438C3" w:rsidRDefault="001438C3" w:rsidP="001438C3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438C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16.907,75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:rsidR="001438C3" w:rsidRPr="001438C3" w:rsidRDefault="001438C3" w:rsidP="001438C3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438C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39,14%</w:t>
            </w:r>
          </w:p>
        </w:tc>
      </w:tr>
      <w:tr w:rsidR="001438C3" w:rsidRPr="001438C3" w:rsidTr="001438C3">
        <w:trPr>
          <w:trHeight w:val="283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:rsidR="001438C3" w:rsidRPr="001438C3" w:rsidRDefault="001438C3" w:rsidP="001438C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438C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RAZDJEL 002</w:t>
            </w:r>
          </w:p>
        </w:tc>
        <w:tc>
          <w:tcPr>
            <w:tcW w:w="3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:rsidR="001438C3" w:rsidRPr="001438C3" w:rsidRDefault="001438C3" w:rsidP="001438C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438C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JEDINSTVENI UPRAVNI ODJEL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:rsidR="001438C3" w:rsidRPr="001438C3" w:rsidRDefault="001438C3" w:rsidP="001438C3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438C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2.759.800,00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:rsidR="001438C3" w:rsidRPr="001438C3" w:rsidRDefault="001438C3" w:rsidP="001438C3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438C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375.953,60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:rsidR="001438C3" w:rsidRPr="001438C3" w:rsidRDefault="001438C3" w:rsidP="001438C3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438C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13,62%</w:t>
            </w:r>
          </w:p>
        </w:tc>
      </w:tr>
      <w:tr w:rsidR="001438C3" w:rsidRPr="001438C3" w:rsidTr="001438C3">
        <w:trPr>
          <w:trHeight w:val="283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:rsidR="001438C3" w:rsidRPr="001438C3" w:rsidRDefault="001438C3" w:rsidP="001438C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438C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GLAVA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   </w:t>
            </w:r>
            <w:r w:rsidRPr="001438C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00201</w:t>
            </w:r>
          </w:p>
        </w:tc>
        <w:tc>
          <w:tcPr>
            <w:tcW w:w="3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:rsidR="001438C3" w:rsidRPr="001438C3" w:rsidRDefault="001438C3" w:rsidP="001438C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438C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JEDINSTVENI UPRAVNI ODJEL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:rsidR="001438C3" w:rsidRPr="001438C3" w:rsidRDefault="001438C3" w:rsidP="001438C3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438C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2.759.800,00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:rsidR="001438C3" w:rsidRPr="001438C3" w:rsidRDefault="001438C3" w:rsidP="001438C3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438C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375.953,60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:rsidR="001438C3" w:rsidRPr="001438C3" w:rsidRDefault="001438C3" w:rsidP="001438C3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438C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13,62%</w:t>
            </w:r>
          </w:p>
        </w:tc>
      </w:tr>
      <w:tr w:rsidR="001438C3" w:rsidRPr="001438C3" w:rsidTr="001438C3">
        <w:trPr>
          <w:trHeight w:val="283"/>
        </w:trPr>
        <w:tc>
          <w:tcPr>
            <w:tcW w:w="3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hideMark/>
          </w:tcPr>
          <w:p w:rsidR="001438C3" w:rsidRPr="001438C3" w:rsidRDefault="001438C3" w:rsidP="001438C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438C3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1438C3" w:rsidRPr="001438C3" w:rsidRDefault="001438C3" w:rsidP="001438C3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438C3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  <w:t>2.803.000,00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1438C3" w:rsidRPr="001438C3" w:rsidRDefault="001438C3" w:rsidP="001438C3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438C3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  <w:t>392.861,35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1438C3" w:rsidRPr="001438C3" w:rsidRDefault="001438C3" w:rsidP="001438C3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438C3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  <w:t>14,02%</w:t>
            </w:r>
          </w:p>
        </w:tc>
      </w:tr>
    </w:tbl>
    <w:p w:rsidR="001438C3" w:rsidRDefault="001438C3" w:rsidP="001438C3">
      <w:pPr>
        <w:widowControl w:val="0"/>
        <w:autoSpaceDE w:val="0"/>
        <w:autoSpaceDN w:val="0"/>
        <w:spacing w:after="120" w:line="240" w:lineRule="auto"/>
        <w:rPr>
          <w:rFonts w:ascii="Cambria" w:eastAsia="Tahoma" w:hAnsi="Cambria" w:cs="Tahoma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11"/>
        <w:gridCol w:w="962"/>
        <w:gridCol w:w="8878"/>
        <w:gridCol w:w="1561"/>
        <w:gridCol w:w="1699"/>
        <w:gridCol w:w="1077"/>
      </w:tblGrid>
      <w:tr w:rsidR="00182B5A" w:rsidRPr="00182B5A" w:rsidTr="00182B5A">
        <w:trPr>
          <w:trHeight w:val="28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82B5A" w:rsidRPr="00182B5A" w:rsidRDefault="00182B5A" w:rsidP="00182B5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lang w:eastAsia="hr-HR"/>
              </w:rPr>
              <w:lastRenderedPageBreak/>
              <w:t>POSEBNI DIO [T-11]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182B5A" w:rsidRPr="00182B5A" w:rsidRDefault="00182B5A" w:rsidP="00182B5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Račun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82B5A" w:rsidRPr="00182B5A" w:rsidRDefault="00182B5A" w:rsidP="00182B5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82B5A" w:rsidRPr="00182B5A" w:rsidRDefault="00182B5A" w:rsidP="00182B5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Opis računa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82B5A" w:rsidRPr="00182B5A" w:rsidRDefault="00182B5A" w:rsidP="00182B5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Plan 2024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82B5A" w:rsidRPr="00182B5A" w:rsidRDefault="00182B5A" w:rsidP="00182B5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Ostvarenje 2024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82B5A" w:rsidRPr="00182B5A" w:rsidRDefault="00182B5A" w:rsidP="00182B5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Indeks (4/3)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182B5A" w:rsidRPr="00182B5A" w:rsidRDefault="00182B5A" w:rsidP="00182B5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82B5A" w:rsidRPr="00182B5A" w:rsidRDefault="00182B5A" w:rsidP="00182B5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82B5A" w:rsidRPr="00182B5A" w:rsidRDefault="00182B5A" w:rsidP="00182B5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82B5A" w:rsidRPr="00182B5A" w:rsidRDefault="00182B5A" w:rsidP="00182B5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82B5A" w:rsidRPr="00182B5A" w:rsidRDefault="00182B5A" w:rsidP="00182B5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82B5A" w:rsidRPr="00182B5A" w:rsidRDefault="00182B5A" w:rsidP="00182B5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69699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RAZDJEL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001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OPĆINSKO VIJEĆE I URED NAČELNIKA, ZAMJENIKA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43.200,00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16.907,75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39,14%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D6D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GLAVA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00101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POSLOVANJE OPĆINSKOG VIJEĆA I URED NAČELNIKA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43.200,00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16.907,75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39,14%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PROGRAM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1001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POSLOVANJE OPĆINSKOG VIJEĆA I UREDA NAČELNIKA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43.200,00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16.907,75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39,14%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AKTIVNOST </w:t>
            </w: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 xml:space="preserve">Izvor: 1       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POSLOVANJE OPĆINSKOG VIJEĆA I UREDA NAČELNIKA</w:t>
            </w: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>Funkcija: 0111 Izvršna i zakonodavna tijela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40.500,00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16.807,75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41,50%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Izvor: 11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40.500,00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16.807,75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41,50%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28.000,00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13.901,34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49,65%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11.932,50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49,72%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11.932,50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1.968,84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49,22%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1.968,84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12.500,00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2.906,41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23,25%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2.257,50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41,05%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Službena putovanja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662,00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3214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Ostale naknade troškova zaposlenima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1.595,50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648,91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9,27%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3291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Naknade za rad predstavničkih i izvršnih tijela, povjerenstava i slično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3293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Reprezentacija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648,91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AKTIVNOST </w:t>
            </w: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 xml:space="preserve">Izvor: 1       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A100035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TEKUĆE DONACIJE</w:t>
            </w: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 xml:space="preserve">Funkcija: 0860 Rashodi za rekreaciju, kulturu i religiju koji nisu drugdje svrstani 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6,67%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Izvor: 11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6,67%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6,67%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6,67%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Tekuće donacije u novcu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AKTIVNOST </w:t>
            </w: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 xml:space="preserve">Izvor: 1       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A100043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FINANCIRANJE RADA POLITIČKIH STRANAKA</w:t>
            </w: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>Funkcija: 0111 Izvršna i zakonodavna tijela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1.200,00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Izvor: 11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1.200,00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1.200,00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Tekuće donacije u novcu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69699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RAZDJEL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002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JEDINSTVENI UPRAVNI ODJEL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2.759.800,00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375.953,60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13,62%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D6D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GLAVA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00201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JEDINSTVENI UPRAVNI ODJEL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2.759.800,00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375.953,60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13,62%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PROGRAM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POSLOVANJE  JEDINSTVENOG UPRAVNOG ODJELA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161.200,00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77.687,75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48,19%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 xml:space="preserve">AKTIVNOST </w:t>
            </w: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 xml:space="preserve">Izvor: 1       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A100002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ADMINISTRATIVNO, TEHNIČKO I STRUČNO OSOBLJE JUO</w:t>
            </w: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>Funkcija: 0112 Financijski i fiskalni poslovi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79.400,00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36.423,75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45,87%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Izvor: 11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79.400,00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36.423,75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45,87%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79.400,00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36.423,75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45,87%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30.921,71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49,87%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30.921,71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5,63%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5.102,04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49,53%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5.102,04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AKTIVNOST </w:t>
            </w: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 xml:space="preserve">Izvor: 1       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A100082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REDOVNI TROŠKOVI POSLOVANJA JAVNE UPRAVE I ADMINISTRACIJE</w:t>
            </w: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>Funkcija: 0112 Financijski i fiskalni poslovi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49.800,00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20.253,82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40,67%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Izvor: 11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49.800,00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20.253,82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40,67%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44.400,00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19.349,55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43,58%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3.104,87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37,86%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Službena putovanja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65,00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3212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Naknade za prijevoz, za rad na terenu i odvojeni život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1.965,07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3213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Stručno usavršavanje zaposlenika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3214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Ostale naknade troškova zaposlenima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1.074,80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5.455,60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42,29%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1.369,88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3.994,64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3225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Sitni inventar i auto gume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91,08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8.252,80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52,23%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3.279,81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272,00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Usluge promidžbe i informiranja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2.740,55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174,07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3236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Zdravstvene i veterinarske usluge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1.075,00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Ostale usluge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711,37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2.536,28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33,82%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3294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Članarine i norme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177,76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3295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Pristojbe i naknade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228,39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2.130,13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5.400,00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904,27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16,75%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lastRenderedPageBreak/>
              <w:t>343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Ostali financijski rashodi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904,27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16,75%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3431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Bankarske usluge i usluge platnog prometa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518,40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3434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Ostali nespomenuti financijski rashodi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385,87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AKTIVNOST </w:t>
            </w: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 xml:space="preserve">Izvor: 1       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A100083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ODVJETNIČKE, JAVNOBILJEŽNIČKE I OSTALE USLUGE VANJSKIH SURADNIKA</w:t>
            </w: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>Funkcija: 0111 Izvršna i zakonodavna tijela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32.000,00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21.010,18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65,66%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Izvor: 11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32.000,00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21.010,18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65,66%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32.000,00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21.010,18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65,66%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21.010,18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65,66%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16.788,34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3238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Računalne usluge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4.221,84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PROGRAM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UPRAVLJANJE IMOVINOM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288.200,00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96.309,36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33,42%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AKTIVNOST </w:t>
            </w: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 xml:space="preserve">Izvor: 1    5   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A100004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ODRŽAVANJE POSLOVNIH OBJEKATA</w:t>
            </w: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>Funkcija: 0133 Ostale opće usluge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4.050,30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10,13%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Izvor: 11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16.000,00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4.050,30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25,31%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2.350,30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47,01%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2.350,30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47,01%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2.350,30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4223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Oprema za održavanje i zaštitu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1.700,00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34,00%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451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Dodatna ulaganja na građevinskim objektima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1.700,00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34,00%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4511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Dodatna ulaganja na građevinskim objektima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1.700,00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Izvor: 55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Pomoći iz Državnog proračuna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24.000,00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24.000,00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4223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Oprema za održavanje i zaštitu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451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Dodatna ulaganja na građevinskim objektima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4511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Dodatna ulaganja na građevinskim objektima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AKTIVNOST </w:t>
            </w: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 xml:space="preserve">Izvor: 1       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A100084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ODRŽAVANJE VOZNOG PARKA</w:t>
            </w: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>Funkcija: 0112 Financijski i fiskalni poslovi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2.400,00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335,99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14,00%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Izvor: 11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2.400,00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335,99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14,00%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2.400,00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335,99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14,00%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lastRenderedPageBreak/>
              <w:t>323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335,99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48,00%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335,99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Ostale usluge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3292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Premije osiguranja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AKTIVNOST </w:t>
            </w: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 xml:space="preserve">Izvor: 1       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K100003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OPREMANJE I INFORMATIZACIJA OPĆINSKE UPRAVE</w:t>
            </w: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>Funkcija: 0112 Financijski i fiskalni poslovi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3.800,00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Izvor: 11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3.800,00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3.800,00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4221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Uredska oprema i namještaj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4222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Komunikacijska oprema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4223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Oprema za održavanje i zaštitu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4227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Uređaji, strojevi i oprema za ostale namjene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AKTIVNOST </w:t>
            </w: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 xml:space="preserve">Izvor: 1    5   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K100008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IZGRADNJA VIŠENAMJENSKOG DRUŠTVENOG DOMA U NASELJU OVČARA</w:t>
            </w: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 xml:space="preserve">Funkcija: 0620 Razvoj zajednice 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242.000,00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91.923,07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37,98%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Izvor: 11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4212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Poslovni objekti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Izvor: 51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Pomoći iz Županijskog proračuna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4212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Poslovni objekti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Izvor: 55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Pomoći iz Državnog proračuna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202.000,00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91.923,07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45,51%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202.000,00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91.923,07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45,51%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91.923,07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45,51%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4212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Poslovni objekti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91.923,07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PROGRAM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ODRŽAVANJE  KOMUNALNE INFRASTRUKTURE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137.500,00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62.539,37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45,48%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AKTIVNOST </w:t>
            </w: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 xml:space="preserve">Izvor:    4    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A100009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ODRŽAVANJE NERAZVRSTANIH CESTA</w:t>
            </w: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>Funkcija: 0451 Cestovni promet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32.000,00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11.730,88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36,66%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Izvor: 41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Komunalna djelatnost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3.914,38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39,14%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3.914,38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39,14%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3.914,38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39,14%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3.914,38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Izvor: 43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Prihodi od zakupa i prodaje DPZ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22.000,00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7.816,50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35,53%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32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7.816,50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35,53%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7.816,50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35,53%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6.591,50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1.225,00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AKTIVNOST </w:t>
            </w: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 xml:space="preserve">Izvor: 1   4    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A100012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ODRŽAVANJE JAVNE RASVJETE</w:t>
            </w: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 xml:space="preserve">Funkcija: 0640 Ulična rasvjeta 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4.970,93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27,62%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Izvor: 11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2.788,05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27,88%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2.788,05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27,88%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2.788,05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27,88%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2.788,05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Izvor: 41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Komunalna djelatnost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2.182,88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27,29%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2.182,88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27,29%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2.182,88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27,29%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2.182,88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AKTIVNOST </w:t>
            </w: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 xml:space="preserve">Izvor:    4    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A100019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ODRŽAVANJE GROBLJA</w:t>
            </w: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 xml:space="preserve">Funkcija: 0560 Poslovi i usluge zaštite okoliša koji nisu drugdje svrstani 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9.606,55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64,04%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Izvor: 42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Ostali prihodi po posebnim propisima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9.606,55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64,04%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9.606,55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64,04%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9.606,55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64,04%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9.606,55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AKTIVNOST </w:t>
            </w: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 xml:space="preserve">Izvor:    4    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A100048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ODRŽAVANJE JAVNIH POVRŠINA NA KOJIMA NIJE DOPUŠTEN PROMET MOTORNIM VOZILIMA</w:t>
            </w: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>Funkcija: 0451 Cestovni promet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2.880,00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96,00%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Izvor: 42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Ostali prihodi po posebnim propisima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2.880,00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96,00%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2.880,00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96,00%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2.880,00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96,00%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2.880,00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AKTIVNOST </w:t>
            </w: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 xml:space="preserve">Izvor:    4    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A100049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ODRŽAVANJE GRAĐEVINA JAVNE OBORINSKE ODVODNJE</w:t>
            </w: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 xml:space="preserve">Funkcija: 0560 Poslovi i usluge zaštite okoliša koji nisu drugdje svrstani 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2.478,75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61,97%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Izvor: 41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Komunalna djelatnost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2.478,75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61,97%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2.478,75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61,97%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2.478,75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61,97%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2.478,75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AKTIVNOST </w:t>
            </w: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 xml:space="preserve">Izvor: 1    5   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A100050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ODRŽAVANJE JAVNIH ZELENIH POVRŠINA</w:t>
            </w: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 xml:space="preserve">Funkcija: 0540 Zaštita </w:t>
            </w:r>
            <w:proofErr w:type="spellStart"/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bioraznolikosti</w:t>
            </w:r>
            <w:proofErr w:type="spellEnd"/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i krajolika 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38.000,00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25.451,79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66,98%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Izvor: 11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28.000,00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19.730,04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70,46%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19.730,04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78,92%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19.730,04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78,92%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lastRenderedPageBreak/>
              <w:t>3232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19.730,04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4227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Uređaji, strojevi i oprema za ostale namjene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Izvor: 55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Pomoći iz Državnog proračuna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5.721,75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57,22%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5.721,75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57,22%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5.721,75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57,22%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4227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Uređaji, strojevi i oprema za ostale namjene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5.721,75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AKTIVNOST </w:t>
            </w: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 xml:space="preserve">Izvor: 1       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A100051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ODRŽAVANJE ČISTOĆE JAVNIH POVRŠINA</w:t>
            </w: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 xml:space="preserve">Funkcija: 0510 Gospodarenje otpadom 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77,70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5,18%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Izvor: 11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77,70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5,18%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77,70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5,18%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77,70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5,18%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77,70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AKTIVNOST </w:t>
            </w: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 xml:space="preserve">Izvor:    4    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A100052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ODRŽAVANJE PREDMETA I UREĐAJA JAVNE NAMJENE</w:t>
            </w: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 xml:space="preserve">Funkcija: 0560 Poslovi i usluge zaštite okoliša koji nisu drugdje svrstani 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5.342,77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76,33%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Izvor: 41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Komunalna djelatnost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2.728,75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90,96%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2.728,75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90,96%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2.728,75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90,96%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2.728,75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Izvor: 42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Ostali prihodi po posebnim propisima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2.614,02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65,35%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2.614,02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65,35%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2.614,02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65,35%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4227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Uređaji, strojevi i oprema za ostale namjene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2.614,02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AKTIVNOST </w:t>
            </w: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 xml:space="preserve">Izvor:     5   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A100054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REVITALIZACIJA JAVNIH POVRŠINA -JAVNI RADOVI</w:t>
            </w: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 xml:space="preserve">Funkcija: 0540 Zaštita </w:t>
            </w:r>
            <w:proofErr w:type="spellStart"/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bioraznolikosti</w:t>
            </w:r>
            <w:proofErr w:type="spellEnd"/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i krajolika 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19.000,00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Izvor: 53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Pomoći od Izvanproračunskih korisnika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19.000,00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17.700,00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1.300,00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3212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Naknade za prijevoz, za rad na terenu i odvojeni život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lastRenderedPageBreak/>
              <w:t>3227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Službena, radna i zaštitna odjeća i obuća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PROGRAM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IZGRADNJA OBJEKATA I UREĐAJA KOMUNALNE INFRASTRUKTURE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971.800,00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59.700,19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6,14%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AKTIVNOST </w:t>
            </w: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 xml:space="preserve">Izvor:    4 5   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K100010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GRADNJA I REKONSTRUKCIJA CESTA</w:t>
            </w: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>Funkcija: 0451 Cestovni promet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944.800,00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36.043,68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3,81%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Izvor: 42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Ostali prihodi po posebnim propisima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34.800,00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5.125,00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14,73%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34.800,00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5.125,00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14,73%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5.125,00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14,73%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4213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Ceste, željeznice i ostali prometni objekti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5.125,00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Izvor: 54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Pomoći temeljem prijenosa EU sredstava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850.000,00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850.000,00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4213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Ceste, željeznice i ostali prometni objekti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Izvor: 55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Pomoći iz Državnog proračuna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30.918,68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51,53%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30.918,68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51,53%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30.918,68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51,53%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4213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Ceste, željeznice i ostali prometni objekti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30.918,68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AKTIVNOST </w:t>
            </w: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 xml:space="preserve">Izvor:    4 5   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K100056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GRADNJA I REKONSTRUKCIJA PJEŠAČKIH STAZA</w:t>
            </w: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>Funkcija: 0451 Cestovni promet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23.656,51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118,28%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Izvor: 42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Ostali prihodi po posebnim propisima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23.656,51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118,28%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23.656,51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118,28%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23.656,51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118,28%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4213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Ceste, željeznice i ostali prometni objekti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23.656,51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Izvor: 55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Pomoći iz Državnog proračuna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4213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Ceste, željeznice i ostali prometni objekti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AKTIVNOST </w:t>
            </w: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 xml:space="preserve">Izvor:    4    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K100067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OPREMA ZA DJEČJE IGRALIŠTE</w:t>
            </w: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 xml:space="preserve">Funkcija: 0810 Službe rekreacije i sporta 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Izvor: 42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Ostali prihodi po posebnim propisima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4227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Uređaji, strojevi i oprema za ostale namjene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AKTIVNOST </w:t>
            </w: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 xml:space="preserve">Izvor:    4    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K100078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UREĐENJE GROBLJA I GROBNIH POLJA</w:t>
            </w: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 xml:space="preserve">Funkcija: 0620 Razvoj zajednice 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Izvor: 42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Ostali prihodi po posebnim propisima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lastRenderedPageBreak/>
              <w:t>4227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Uređaji, strojevi i oprema za ostale namjene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451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Dodatna ulaganja na građevinskim objektima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4511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Dodatna ulaganja na građevinskim objektima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PROGRAM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ZAŠTITA OKOLIŠA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33.300,00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14.101,36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42,35%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AKTIVNOST </w:t>
            </w: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 xml:space="preserve">Izvor: 1    5   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A100039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ZBRINJAVANJE NAPUŠTENIH ŽIVOTINJA</w:t>
            </w: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 xml:space="preserve">Funkcija: 0560 Poslovi i usluge zaštite okoliša koji nisu drugdje svrstani 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3.589,81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32,63%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Izvor: 11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Izvor: 55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Pomoći iz Državnog proračuna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3.589,81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51,28%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3.589,81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51,28%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3.589,81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51,28%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3.589,81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AKTIVNOST </w:t>
            </w: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 xml:space="preserve">Izvor: 1   4    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A100058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DERATIZACIJA I DEZINSEKCIJA</w:t>
            </w: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 xml:space="preserve">Funkcija: 0560 Poslovi i usluge zaštite okoliša koji nisu drugdje svrstani 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4.068,50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67,81%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Izvor: 11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100,00%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100,00%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100,00%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Izvor: 43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Prihodi od zakupa i prodaje DPZ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2.068,50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51,71%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2.068,50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51,71%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2.068,50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51,71%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2.068,50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AKTIVNOST </w:t>
            </w: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 xml:space="preserve">Izvor: 1       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A100059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SANACIJA DIVLJIH ODLAGALIŠTA I OSTALE KOMUNALNE USLUGE</w:t>
            </w: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 xml:space="preserve">Funkcija: 0560 Poslovi i usluge zaštite okoliša koji nisu drugdje svrstani 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6.373,30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70,81%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Izvor: 11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6.373,30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70,81%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6.373,30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70,81%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6.373,30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70,81%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6.373,30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AKTIVNOST </w:t>
            </w: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 xml:space="preserve">Izvor:    4    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A100062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HIGIJENIČARSKA SLUŽBA</w:t>
            </w: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>Funkcija: 0421 Poljoprivreda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1.300,00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69,75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5,37%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Izvor: 43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Prihodi od zakupa i prodaje DPZ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69,75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5,37%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1.300,00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69,75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5,37%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69,75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5,37%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69,75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 xml:space="preserve">AKTIVNOST </w:t>
            </w: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 xml:space="preserve">Izvor:     5   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A100093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MJERE POTICANJA ODVOJENOG SAKUPLJANJA OTPADA</w:t>
            </w: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 xml:space="preserve">Funkcija: 0560 Poslovi i usluge zaštite okoliša koji nisu drugdje svrstani 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Izvor: 53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Pomoći od Izvanproračunskih korisnika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Usluge promidžbe i informiranja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4223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Oprema za održavanje i zaštitu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PROGRAM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2007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POLJOPRIVREDA I  RURALNI RAZVOJ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57.700,00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4.594,95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7,96%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AKTIVNOST </w:t>
            </w: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 xml:space="preserve">Izvor:    4    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A100060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POTPORA POLJOPRIVREDI</w:t>
            </w: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>Funkcija: 0421 Poljoprivreda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7.300,00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1.208,70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16,56%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Izvor: 43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Prihodi od zakupa i prodaje DPZ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7.300,00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1.208,70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16,56%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3.300,00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3236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Zdravstvene i veterinarske usluge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Ostale usluge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Subvencije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1.208,70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30,22%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352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Subvencije trgovačkim društvima, zadrugama, poljoprivrednicima i obrtnicima izvan javnog sektora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1.208,70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30,22%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3523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Subvencije poljoprivrednicima i obrtnicima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1.208,70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AKTIVNOST </w:t>
            </w: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 xml:space="preserve">Izvor:    4    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A100061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ODRŽAVANJE RURALNE INFRASTRUKTURE</w:t>
            </w: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>Funkcija: 0421 Poljoprivreda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50.400,00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3.386,25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6,72%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Izvor: 42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Ostali prihodi po posebnim propisima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3.386,25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16,93%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3.386,25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16,93%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3.386,25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16,93%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3.386,25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Izvor: 43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Prihodi od zakupa i prodaje DPZ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30.400,00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30.400,00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PROGRAM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2008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RAZVOJ TURISTIČKE INFRASTRUKTURE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107.500,00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2.603,75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2,42%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AKTIVNOST </w:t>
            </w: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 xml:space="preserve">Izvor: 1       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A100066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IZRADA TURISTIČKE  SIGNALIZACIJE</w:t>
            </w: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>Funkcija: 0473 Turizam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5.500,00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2.603,75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47,34%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Izvor: 11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5.500,00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2.603,75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47,34%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5.500,00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2.603,75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47,34%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2.603,75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47,34%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lastRenderedPageBreak/>
              <w:t>4227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Uređaji, strojevi i oprema za ostale namjene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2.603,75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AKTIVNOST </w:t>
            </w: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 xml:space="preserve">Izvor: 1       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A100073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RAZVOJ CIKLOTURIZMA</w:t>
            </w: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>Funkcija: 0473 Turizam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Izvor: 11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Tekuće donacije u novcu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AKTIVNOST </w:t>
            </w: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 xml:space="preserve">Izvor: </w:t>
            </w:r>
            <w:r w:rsidR="00DB404D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   </w:t>
            </w: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 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K100037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KUPNJA I UREĐENJE KOMPLEKSA "STARA KUPKA" U BREZNICI ĐAKOVAČKOJ</w:t>
            </w: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>Funkcija: 0473 Turizam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Izvor: 71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Prihod od prodaje nefinancijske imovine u vlasništvu JLS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4212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Poslovni objekti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PROGRAM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2009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PROTUPOŽARNA I CIVILNA ZAŠTITA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10.100,00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4.562,00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45,17%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AKTIVNOST </w:t>
            </w: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 xml:space="preserve">Izvor: 1       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A100025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CIVILNA ZAŠTITA</w:t>
            </w: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 xml:space="preserve">Funkcija: 0220 Civilna obrana 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3.100,00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Izvor: 11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3.100,00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2.100,00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Tekuće donacije u novcu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AKTIVNOST </w:t>
            </w: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 xml:space="preserve">Izvor: 1       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A100068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PROTUPOŽARNA ZAŠTITA</w:t>
            </w: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 xml:space="preserve">Funkcija: 0320 Usluge protupožarne zaštite 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4.562,00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65,17%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Izvor: 11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4.562,00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65,17%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4.562,00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65,17%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4.562,00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65,17%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Tekuće donacije u novcu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4.562,00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PROGRAM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2010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JAVNE POTREBE U SPORTU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AKTIVNOST </w:t>
            </w: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 xml:space="preserve">Izvor: 1       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A100027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TEKUĆE DONACIJE SPORTSKIM DRUŠTVIMA</w:t>
            </w: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 xml:space="preserve">Funkcija: 0810 Službe rekreacije i sporta 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Izvor: 11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Tekuće donacije u novcu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PROGRAM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2011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JAVNE POTREBE U KULTURI I RELIGIJI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7.500,00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825,00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11,00%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 xml:space="preserve">AKTIVNOST </w:t>
            </w: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 xml:space="preserve">Izvor: 1       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A100028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TEKUĆE DONACIJE ZA KULTURU</w:t>
            </w: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 xml:space="preserve">Funkcija: 0820 Službe kulture 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Izvor: 11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Tekuće donacije u novcu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AKTIVNOST </w:t>
            </w: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 xml:space="preserve">Izvor: 1       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A100029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TEKUĆE DONACIJE VJERSKIM ZAJEDNICAMA</w:t>
            </w: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 xml:space="preserve">Funkcija: 0840 Religijske i druge službe zajednice 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10,00%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Izvor: 11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10,00%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10,00%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10,00%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Tekuće donacije u novcu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AKTIVNOST </w:t>
            </w: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 xml:space="preserve">Izvor: 1       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A100070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MANIFESTACIJE</w:t>
            </w: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 xml:space="preserve">Funkcija: 0820 Službe kulture 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3.500,00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625,00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17,86%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Izvor: 11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625,00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17,86%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1.700,00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625,00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36,76%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625,00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36,76%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3293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Reprezentacija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625,00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1.800,00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Tekuće donacije u novcu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PROGRAM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2013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OSTALE DRUŠTVENE POTREBE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AKTIVNOST </w:t>
            </w: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 xml:space="preserve">Izvor: 1       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A100030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TEKUĆE DONACIJE UDRUGAMA GRAĐANA</w:t>
            </w: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 xml:space="preserve">Funkcija: 0860 Rashodi za rekreaciju, kulturu i religiju koji nisu drugdje svrstani 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Izvor: 11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Tekuće donacije u novcu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PROGRAM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2014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PREDŠKOLSKI ODGOJ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3.985,44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99,64%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AKTIVNOST </w:t>
            </w: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 xml:space="preserve">Izvor: 1       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A100031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POMOĆI ZA PREDŠKOLSKI ODGOJ</w:t>
            </w: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>Funkcija: 0911 Predškolsko obrazovanje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3.985,44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99,64%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Izvor: 11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3.985,44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99,64%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3.985,44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99,64%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366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Pomoći proračunskim korisnicima drugih proračuna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3.985,44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99,64%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3661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Tekuće pomoći proračunskim korisnicima drugih proračuna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3.985,44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PROGRAM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2015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OSTALO OBRAZOVANJE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13.100,00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3.581,56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27,34%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 xml:space="preserve">AKTIVNOST </w:t>
            </w: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 xml:space="preserve">Izvor: 1       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A100032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POMOĆI ZA ŠKOLSTVO</w:t>
            </w: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 xml:space="preserve">Funkcija: 0950 Obrazovanje koje se ne može definirati po stupnju 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3.400,00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926,10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27,24%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Izvor: 11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3.400,00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926,10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27,24%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3.400,00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926,10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27,24%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366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Pomoći proračunskim korisnicima drugih proračuna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926,10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27,24%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3661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Tekuće pomoći proračunskim korisnicima drugih proračuna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926,10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AKTIVNOST </w:t>
            </w: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 xml:space="preserve">Izvor: 1       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A100086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SUFINANCIRANJE NABAVE RADNIH BILJEŽNICA I ŠKOLSKOG PRIBORA</w:t>
            </w: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 xml:space="preserve">Funkcija: 0950 Obrazovanje koje se ne može definirati po stupnju 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Izvor: 11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3721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Naknade građanima i kućanstvima u novcu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AKTIVNOST </w:t>
            </w: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 xml:space="preserve">Izvor: 1       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A100087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SUFINANCIRANJE PRIJEVOZA UČENIKA</w:t>
            </w: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 xml:space="preserve">Funkcija: 0950 Obrazovanje koje se ne može definirati po stupnju 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4.700,00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2.655,46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56,50%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Izvor: 11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4.700,00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2.655,46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56,50%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4.700,00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2.655,46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56,50%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2.655,46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56,50%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3722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Naknade građanima i kućanstvima u naravi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2.655,46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AKTIVNOST </w:t>
            </w: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 xml:space="preserve">Izvor: 1       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A100088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FINANCIJSKE POTPORE UČENICIMA</w:t>
            </w: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 xml:space="preserve">Funkcija: 0950 Obrazovanje koje se ne može definirati po stupnju 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Izvor: 11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3721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Naknade građanima i kućanstvima u novcu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PROGRAM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2016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SOCIJALNA SKRB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158.000,00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5.699,60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3,61%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AKTIVNOST </w:t>
            </w: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 xml:space="preserve">Izvor:     5   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A100042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EU - ZAŽELI II -SRCEM ZA NJIH</w:t>
            </w: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 xml:space="preserve">Funkcija: 1090 Aktivnosti socijalne zaštite koje nisu drugdje svrstane 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142.000,00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Izvor: 54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Pomoći temeljem prijenosa EU sredstava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142.000,00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107.800,00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34.200,00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lastRenderedPageBreak/>
              <w:t>3214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Ostale naknade troškova zaposlenima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Usluge promidžbe i informiranja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AKTIVNOST </w:t>
            </w: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 xml:space="preserve">Izvor: 1       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A100072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POMOĆI ZA NOVOROĐENU DJECU</w:t>
            </w: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 xml:space="preserve">Funkcija: 1070 Socijalna pomoć stanovništvu koje nije obuhvaćeno redovnim socijalnim programima 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66,67%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Izvor: 11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66,67%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66,67%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66,67%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3721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Naknade građanima i kućanstvima u novcu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AKTIVNOST </w:t>
            </w: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 xml:space="preserve">Izvor: 1       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A100089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POMOĆ OBITELJIMA I KUĆANSTVIMA ZA STANOVANJE</w:t>
            </w: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 xml:space="preserve">Funkcija: 1070 Socijalna pomoć stanovništvu koje nije obuhvaćeno redovnim socijalnim programima 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69,60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3,48%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Izvor: 11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69,60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3,48%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69,60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3,48%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69,60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3,48%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3721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Naknade građanima i kućanstvima u novcu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69,60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AKTIVNOST </w:t>
            </w: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 xml:space="preserve">Izvor: 1       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A100091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JEDNOKRATNE NOVČANE POMOĆI OBITELJIMA I KUĆANSTVIMA</w:t>
            </w: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 xml:space="preserve">Funkcija: 1070 Socijalna pomoć stanovništvu koje nije obuhvaćeno redovnim socijalnim programima 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Izvor: 11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3721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Naknade građanima i kućanstvima u novcu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AKTIVNOST </w:t>
            </w: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 xml:space="preserve">Izvor: 1       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A100092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POMOĆ UMIROVLJENICIMA I OBITELJIMA</w:t>
            </w: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 xml:space="preserve">Funkcija: 1070 Socijalna pomoć stanovništvu koje nije obuhvaćeno redovnim socijalnim programima 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3.630,00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40,33%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Izvor: 11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3.630,00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40,33%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3.630,00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40,33%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3.630,00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40,33%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3721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Naknade građanima i kućanstvima u novcu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3.630,00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PROGRAM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2018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PROSTORNO UREĐENJE I UNAPREĐENJE STANOVANJA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151.000,00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AKTIVNOST </w:t>
            </w: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 xml:space="preserve">Izvor: 1      7 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K100005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GRAĐEVINSKO ZEMLJIŠTE</w:t>
            </w: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 xml:space="preserve">Funkcija: 0620 Razvoj zajednice 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66.000,00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Izvor: 11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41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neproizvedene</w:t>
            </w:r>
            <w:proofErr w:type="spellEnd"/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411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Materijalna imovina - prirodna bogatstva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4111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Zemljište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Izvor: 71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Prihod od prodaje nefinancijske imovine u vlasništvu JLS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66.000,00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neproizvedene</w:t>
            </w:r>
            <w:proofErr w:type="spellEnd"/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66.000,00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411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Materijalna imovina - prirodna bogatstva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4111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Zemljište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AKTIVNOST </w:t>
            </w: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 xml:space="preserve">Izvor:       7 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K100095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PROJEKTNA DOKUMENTACIJA</w:t>
            </w: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 xml:space="preserve">Funkcija: 0620 Razvoj zajednice 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32.000,00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Izvor: 71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Prihod od prodaje nefinancijske imovine u vlasništvu JLS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32.000,00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neproizvedene</w:t>
            </w:r>
            <w:proofErr w:type="spellEnd"/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32.000,00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412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Nematerijalna imovina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4126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Ostala nematerijalna imovina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AKTIVNOST </w:t>
            </w: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 xml:space="preserve">Izvor:       7 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K100096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SUFINANCIRANJE IZGRADNJE PROŠIRENJA VODOOPSKRBNE MREŽE</w:t>
            </w: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 xml:space="preserve">Funkcija: 0630 Opskrba vodom 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53.000,00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Izvor: 71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Prihod od prodaje nefinancijske imovine u vlasništvu JLS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53.000,00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53.000,00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363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Pomoći unutar općeg proračuna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3632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Kapitalne pomoći unutar općeg proračuna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PROGRAM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2019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UPRAVLJANJE LIKVIDNOŠĆU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647.900,00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39.763,27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6,14%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AKTIVNOST </w:t>
            </w: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 xml:space="preserve">Izvor: 1      7 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A100045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OTPLATA KREDITA</w:t>
            </w: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>Funkcija: 0112 Financijski i fiskalni poslovi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647.900,00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39.763,27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6,14%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Izvor: 11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130.500,00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13.233,63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10,14%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5.697,12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63,30%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342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Kamate za primljene kredite i zajmove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5.697,12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63,30%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3423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Kamate za primljene kredite i zajmove od kreditnih i ostalih financijskih institucija izvan javnog sektora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5.697,12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Izdaci za otplatu glavnice primljenih kredita i zajmova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121.500,00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7.536,51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6,20%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544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Otplata glavnice primljenih kredita i zajmova od kreditnih i ostalih financijskih institucija izvan javnog sektora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5443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Otplata glavnice primljenih kredita od tuzemnih kreditnih institucija izvan javnog sektora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547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Otplata glavnice primljenih zajmova od drugih razina vlasti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7.536,51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115,95%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5471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Otplata glavnice primljenih zajmova od državnog proračuna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7.536,51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Izvor: 71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Prihod od prodaje nefinancijske imovine u vlasništvu JLS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517.400,00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26.529,64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5,13%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Izdaci za otplatu glavnice primljenih kredita i zajmova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517.400,00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26.529,64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5,13%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544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Otplata glavnice primljenih kredita i zajmova od kreditnih i ostalih financijskih institucija izvan javnog sektora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26.529,64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5,13%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lastRenderedPageBreak/>
              <w:t>5443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Otplata glavnice primljenih kredita od tuzemnih kreditnih institucija izvan javnog sektora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26.529,64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82B5A" w:rsidRPr="00182B5A" w:rsidTr="00DB404D">
        <w:trPr>
          <w:trHeight w:val="28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  <w:t>2.803.000,00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  <w:t>392.861,35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2B5A" w:rsidRPr="00182B5A" w:rsidRDefault="00182B5A" w:rsidP="00182B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82B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  <w:t>14,02%</w:t>
            </w:r>
          </w:p>
        </w:tc>
      </w:tr>
    </w:tbl>
    <w:p w:rsidR="001552AB" w:rsidRDefault="001552AB" w:rsidP="001552AB">
      <w:pPr>
        <w:widowControl w:val="0"/>
        <w:autoSpaceDE w:val="0"/>
        <w:autoSpaceDN w:val="0"/>
        <w:spacing w:after="120" w:line="240" w:lineRule="auto"/>
        <w:rPr>
          <w:rFonts w:ascii="Cambria" w:eastAsia="Tahoma" w:hAnsi="Cambria" w:cs="Tahoma"/>
        </w:rPr>
      </w:pPr>
    </w:p>
    <w:p w:rsidR="001735D3" w:rsidRPr="00394751" w:rsidRDefault="001735D3" w:rsidP="001735D3">
      <w:pPr>
        <w:widowControl w:val="0"/>
        <w:autoSpaceDE w:val="0"/>
        <w:autoSpaceDN w:val="0"/>
        <w:spacing w:after="120" w:line="240" w:lineRule="auto"/>
        <w:jc w:val="center"/>
        <w:outlineLvl w:val="1"/>
        <w:rPr>
          <w:rFonts w:ascii="Cambria" w:eastAsia="Tahoma" w:hAnsi="Cambria" w:cs="Tahoma"/>
          <w:b/>
          <w:bCs/>
        </w:rPr>
      </w:pPr>
      <w:r w:rsidRPr="00394751">
        <w:rPr>
          <w:rFonts w:ascii="Cambria" w:eastAsia="Tahoma" w:hAnsi="Cambria" w:cs="Tahoma"/>
          <w:b/>
          <w:bCs/>
        </w:rPr>
        <w:t>Članak 4.</w:t>
      </w:r>
    </w:p>
    <w:p w:rsidR="001735D3" w:rsidRPr="00394751" w:rsidRDefault="0052427E" w:rsidP="001735D3">
      <w:pPr>
        <w:widowControl w:val="0"/>
        <w:autoSpaceDE w:val="0"/>
        <w:autoSpaceDN w:val="0"/>
        <w:spacing w:after="120" w:line="240" w:lineRule="auto"/>
        <w:ind w:firstLine="720"/>
        <w:jc w:val="both"/>
        <w:rPr>
          <w:rFonts w:ascii="Cambria" w:eastAsia="Tahoma" w:hAnsi="Cambria" w:cs="Tahoma"/>
        </w:rPr>
      </w:pPr>
      <w:r w:rsidRPr="00F01458">
        <w:rPr>
          <w:rFonts w:ascii="Cambria" w:eastAsia="Tahoma" w:hAnsi="Cambria" w:cs="Tahoma"/>
        </w:rPr>
        <w:t>Izvještaj o korištenju proračunske zalihe</w:t>
      </w:r>
      <w:r>
        <w:rPr>
          <w:rFonts w:ascii="Cambria" w:eastAsia="Tahoma" w:hAnsi="Cambria" w:cs="Tahoma"/>
        </w:rPr>
        <w:t>,</w:t>
      </w:r>
      <w:r w:rsidRPr="00F01458">
        <w:rPr>
          <w:rFonts w:ascii="Cambria" w:eastAsia="Tahoma" w:hAnsi="Cambria" w:cs="Tahoma"/>
        </w:rPr>
        <w:t xml:space="preserve"> </w:t>
      </w:r>
      <w:r w:rsidR="001735D3" w:rsidRPr="00F01458">
        <w:rPr>
          <w:rFonts w:ascii="Cambria" w:eastAsia="Tahoma" w:hAnsi="Cambria" w:cs="Tahoma"/>
        </w:rPr>
        <w:t xml:space="preserve">Izvještaj o zaduživanju na domaćem i stranom tržištu novca i kapitala, Izvještaj o danim jamstvima i </w:t>
      </w:r>
      <w:r w:rsidR="00F01458" w:rsidRPr="00F01458">
        <w:rPr>
          <w:rFonts w:ascii="Cambria" w:eastAsia="Tahoma" w:hAnsi="Cambria" w:cs="Tahoma"/>
        </w:rPr>
        <w:t>plaćanjima po protestiranim jamstvima</w:t>
      </w:r>
      <w:r w:rsidR="001735D3" w:rsidRPr="00F01458">
        <w:rPr>
          <w:rFonts w:ascii="Cambria" w:eastAsia="Tahoma" w:hAnsi="Cambria" w:cs="Tahoma"/>
        </w:rPr>
        <w:t xml:space="preserve">, </w:t>
      </w:r>
      <w:r w:rsidR="00D0281B">
        <w:rPr>
          <w:rFonts w:ascii="Cambria" w:eastAsia="Tahoma" w:hAnsi="Cambria" w:cs="Tahoma"/>
        </w:rPr>
        <w:t xml:space="preserve">te </w:t>
      </w:r>
      <w:r w:rsidR="001735D3" w:rsidRPr="00F01458">
        <w:rPr>
          <w:rFonts w:ascii="Cambria" w:eastAsia="Tahoma" w:hAnsi="Cambria" w:cs="Tahoma"/>
        </w:rPr>
        <w:t>Obrazloženje ostvarenja prihoda i primitaka, rashoda i izdataka,</w:t>
      </w:r>
      <w:r w:rsidR="001735D3" w:rsidRPr="00394751">
        <w:rPr>
          <w:rFonts w:ascii="Cambria" w:eastAsia="Tahoma" w:hAnsi="Cambria" w:cs="Tahoma"/>
        </w:rPr>
        <w:t xml:space="preserve"> sastavni su dio </w:t>
      </w:r>
      <w:r>
        <w:rPr>
          <w:rFonts w:ascii="Cambria" w:eastAsia="Tahoma" w:hAnsi="Cambria" w:cs="Tahoma"/>
        </w:rPr>
        <w:t>Polug</w:t>
      </w:r>
      <w:r w:rsidR="00BF7B8A">
        <w:rPr>
          <w:rFonts w:ascii="Cambria" w:eastAsia="Tahoma" w:hAnsi="Cambria" w:cs="Tahoma"/>
        </w:rPr>
        <w:t>od</w:t>
      </w:r>
      <w:r w:rsidR="001735D3" w:rsidRPr="00394751">
        <w:rPr>
          <w:rFonts w:ascii="Cambria" w:eastAsia="Tahoma" w:hAnsi="Cambria" w:cs="Tahoma"/>
        </w:rPr>
        <w:t>išnjeg izvještaja o izvršenju Proračuna Općine Levanjska Varoš za 202</w:t>
      </w:r>
      <w:r>
        <w:rPr>
          <w:rFonts w:ascii="Cambria" w:eastAsia="Tahoma" w:hAnsi="Cambria" w:cs="Tahoma"/>
        </w:rPr>
        <w:t>4</w:t>
      </w:r>
      <w:r w:rsidR="001735D3" w:rsidRPr="00394751">
        <w:rPr>
          <w:rFonts w:ascii="Cambria" w:eastAsia="Tahoma" w:hAnsi="Cambria" w:cs="Tahoma"/>
        </w:rPr>
        <w:t>. godinu.</w:t>
      </w:r>
    </w:p>
    <w:p w:rsidR="001735D3" w:rsidRPr="00394751" w:rsidRDefault="001735D3" w:rsidP="001735D3">
      <w:pPr>
        <w:widowControl w:val="0"/>
        <w:autoSpaceDE w:val="0"/>
        <w:autoSpaceDN w:val="0"/>
        <w:spacing w:after="120" w:line="240" w:lineRule="auto"/>
        <w:jc w:val="center"/>
        <w:rPr>
          <w:rFonts w:ascii="Cambria" w:eastAsia="Tahoma" w:hAnsi="Cambria" w:cs="Tahoma"/>
        </w:rPr>
      </w:pPr>
    </w:p>
    <w:p w:rsidR="001735D3" w:rsidRPr="00394751" w:rsidRDefault="001735D3" w:rsidP="001735D3">
      <w:pPr>
        <w:widowControl w:val="0"/>
        <w:autoSpaceDE w:val="0"/>
        <w:autoSpaceDN w:val="0"/>
        <w:spacing w:after="120" w:line="240" w:lineRule="auto"/>
        <w:jc w:val="center"/>
        <w:rPr>
          <w:rFonts w:ascii="Cambria" w:eastAsia="Tahoma" w:hAnsi="Cambria" w:cs="Tahoma"/>
          <w:b/>
        </w:rPr>
      </w:pPr>
      <w:r w:rsidRPr="00394751">
        <w:rPr>
          <w:rFonts w:ascii="Cambria" w:eastAsia="Tahoma" w:hAnsi="Cambria" w:cs="Tahoma"/>
          <w:b/>
        </w:rPr>
        <w:t>Članak 5.</w:t>
      </w:r>
    </w:p>
    <w:p w:rsidR="001735D3" w:rsidRPr="00394751" w:rsidRDefault="0052427E" w:rsidP="001735D3">
      <w:pPr>
        <w:widowControl w:val="0"/>
        <w:autoSpaceDE w:val="0"/>
        <w:autoSpaceDN w:val="0"/>
        <w:spacing w:after="120" w:line="240" w:lineRule="auto"/>
        <w:ind w:firstLine="720"/>
        <w:jc w:val="both"/>
        <w:rPr>
          <w:rFonts w:ascii="Cambria" w:eastAsia="Tahoma" w:hAnsi="Cambria" w:cs="Tahoma"/>
        </w:rPr>
      </w:pPr>
      <w:r>
        <w:rPr>
          <w:rFonts w:ascii="Cambria" w:eastAsia="Tahoma" w:hAnsi="Cambria" w:cs="Tahoma"/>
        </w:rPr>
        <w:t>Polug</w:t>
      </w:r>
      <w:r w:rsidR="001735D3" w:rsidRPr="00394751">
        <w:rPr>
          <w:rFonts w:ascii="Cambria" w:eastAsia="Tahoma" w:hAnsi="Cambria" w:cs="Tahoma"/>
        </w:rPr>
        <w:t>odišnji izvještaj o izvršenju Proračuna objavit će se na internetskim stranicama Općine Levanjska Varoš, a Opći i Posebni dio izvršenja proračuna i u Službenom glasniku Općine Levanjska Varoš.</w:t>
      </w:r>
    </w:p>
    <w:p w:rsidR="001735D3" w:rsidRPr="00394751" w:rsidRDefault="001735D3" w:rsidP="001735D3">
      <w:pPr>
        <w:widowControl w:val="0"/>
        <w:autoSpaceDE w:val="0"/>
        <w:autoSpaceDN w:val="0"/>
        <w:spacing w:after="120" w:line="240" w:lineRule="auto"/>
        <w:rPr>
          <w:rFonts w:ascii="Cambria" w:eastAsia="Tahoma" w:hAnsi="Cambria" w:cs="Tahoma"/>
        </w:rPr>
      </w:pPr>
    </w:p>
    <w:p w:rsidR="001735D3" w:rsidRPr="00394751" w:rsidRDefault="001735D3" w:rsidP="001735D3">
      <w:pPr>
        <w:widowControl w:val="0"/>
        <w:autoSpaceDE w:val="0"/>
        <w:autoSpaceDN w:val="0"/>
        <w:spacing w:after="120" w:line="240" w:lineRule="auto"/>
        <w:jc w:val="center"/>
        <w:rPr>
          <w:rFonts w:ascii="Cambria" w:eastAsia="Tahoma" w:hAnsi="Cambria" w:cs="Tahoma"/>
          <w:b/>
        </w:rPr>
      </w:pPr>
      <w:r w:rsidRPr="00394751">
        <w:rPr>
          <w:rFonts w:ascii="Cambria" w:eastAsia="Tahoma" w:hAnsi="Cambria" w:cs="Tahoma"/>
          <w:b/>
        </w:rPr>
        <w:t>Članak 6.</w:t>
      </w:r>
    </w:p>
    <w:p w:rsidR="001735D3" w:rsidRPr="00394751" w:rsidRDefault="001735D3" w:rsidP="001735D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Cambria" w:eastAsia="Tahoma" w:hAnsi="Cambria" w:cs="Tahoma"/>
        </w:rPr>
      </w:pPr>
      <w:r w:rsidRPr="00394751">
        <w:rPr>
          <w:rFonts w:ascii="Cambria" w:eastAsia="Tahoma" w:hAnsi="Cambria" w:cs="Tahoma"/>
        </w:rPr>
        <w:t xml:space="preserve">Ovaj </w:t>
      </w:r>
      <w:r w:rsidR="0052427E">
        <w:rPr>
          <w:rFonts w:ascii="Cambria" w:eastAsia="Tahoma" w:hAnsi="Cambria" w:cs="Tahoma"/>
        </w:rPr>
        <w:t>Polug</w:t>
      </w:r>
      <w:r w:rsidRPr="00394751">
        <w:rPr>
          <w:rFonts w:ascii="Cambria" w:eastAsia="Tahoma" w:hAnsi="Cambria" w:cs="Tahoma"/>
        </w:rPr>
        <w:t>odišnji izvještaj o izvršenju Proračuna Općine Levanjska Varoš stupa na snagu osmog (8) dana od dana objave u Službenom glasniku Općine Levanjska Varoš.</w:t>
      </w:r>
    </w:p>
    <w:p w:rsidR="001735D3" w:rsidRPr="00394751" w:rsidRDefault="001735D3" w:rsidP="001735D3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ahoma" w:hAnsi="Cambria" w:cs="Tahoma"/>
        </w:rPr>
      </w:pPr>
    </w:p>
    <w:p w:rsidR="001735D3" w:rsidRPr="00394751" w:rsidRDefault="001735D3" w:rsidP="001735D3">
      <w:pPr>
        <w:spacing w:after="0" w:line="240" w:lineRule="auto"/>
        <w:jc w:val="center"/>
        <w:rPr>
          <w:rFonts w:ascii="Cambria" w:eastAsia="Calibri" w:hAnsi="Cambria" w:cs="Times New Roman"/>
          <w:b/>
          <w:szCs w:val="20"/>
        </w:rPr>
      </w:pPr>
      <w:r w:rsidRPr="00394751">
        <w:rPr>
          <w:rFonts w:ascii="Cambria" w:eastAsia="Calibri" w:hAnsi="Cambria" w:cs="Times New Roman"/>
          <w:b/>
          <w:szCs w:val="20"/>
        </w:rPr>
        <w:t>R E P U B L I K A   H R V A T S K A</w:t>
      </w:r>
    </w:p>
    <w:p w:rsidR="001735D3" w:rsidRPr="00394751" w:rsidRDefault="001735D3" w:rsidP="001735D3">
      <w:pPr>
        <w:spacing w:after="0" w:line="240" w:lineRule="auto"/>
        <w:jc w:val="center"/>
        <w:rPr>
          <w:rFonts w:ascii="Cambria" w:eastAsia="Calibri" w:hAnsi="Cambria" w:cs="Times New Roman"/>
          <w:b/>
          <w:szCs w:val="20"/>
        </w:rPr>
      </w:pPr>
      <w:r w:rsidRPr="00394751">
        <w:rPr>
          <w:rFonts w:ascii="Cambria" w:eastAsia="Calibri" w:hAnsi="Cambria" w:cs="Times New Roman"/>
          <w:b/>
          <w:szCs w:val="20"/>
        </w:rPr>
        <w:t>O S J E Č K O – B A R A N J S K A   Ž U P A N I J A</w:t>
      </w:r>
    </w:p>
    <w:p w:rsidR="001735D3" w:rsidRPr="00394751" w:rsidRDefault="001735D3" w:rsidP="001735D3">
      <w:pPr>
        <w:spacing w:after="0" w:line="240" w:lineRule="auto"/>
        <w:jc w:val="center"/>
        <w:rPr>
          <w:rFonts w:ascii="Cambria" w:eastAsia="Calibri" w:hAnsi="Cambria" w:cs="Times New Roman"/>
          <w:b/>
          <w:szCs w:val="20"/>
        </w:rPr>
      </w:pPr>
      <w:r w:rsidRPr="00394751">
        <w:rPr>
          <w:rFonts w:ascii="Cambria" w:eastAsia="Calibri" w:hAnsi="Cambria" w:cs="Times New Roman"/>
          <w:b/>
          <w:szCs w:val="20"/>
        </w:rPr>
        <w:t>O P Ć I N A   L E V A N J S K A   V A R O Š</w:t>
      </w:r>
    </w:p>
    <w:p w:rsidR="001735D3" w:rsidRPr="00394751" w:rsidRDefault="001735D3" w:rsidP="001735D3">
      <w:pPr>
        <w:spacing w:after="120" w:line="240" w:lineRule="auto"/>
        <w:jc w:val="center"/>
        <w:rPr>
          <w:rFonts w:ascii="Cambria" w:eastAsia="Calibri" w:hAnsi="Cambria" w:cs="Times New Roman"/>
          <w:b/>
          <w:szCs w:val="20"/>
        </w:rPr>
      </w:pPr>
      <w:r w:rsidRPr="00394751">
        <w:rPr>
          <w:rFonts w:ascii="Cambria" w:eastAsia="Calibri" w:hAnsi="Cambria" w:cs="Times New Roman"/>
          <w:b/>
          <w:szCs w:val="20"/>
        </w:rPr>
        <w:t>O P Ć I N S K O   V I J E Ć E</w:t>
      </w:r>
    </w:p>
    <w:p w:rsidR="001735D3" w:rsidRPr="00394751" w:rsidRDefault="001735D3" w:rsidP="001735D3">
      <w:pPr>
        <w:spacing w:after="0" w:line="240" w:lineRule="auto"/>
        <w:rPr>
          <w:rFonts w:ascii="Cambria" w:eastAsia="Calibri" w:hAnsi="Cambria" w:cs="Times New Roman"/>
          <w:szCs w:val="20"/>
        </w:rPr>
      </w:pPr>
      <w:r w:rsidRPr="00394751">
        <w:rPr>
          <w:rFonts w:ascii="Cambria" w:eastAsia="Calibri" w:hAnsi="Cambria" w:cs="Times New Roman"/>
          <w:szCs w:val="20"/>
        </w:rPr>
        <w:t>KLASA: 02</w:t>
      </w:r>
      <w:r w:rsidR="00C16B2C" w:rsidRPr="00394751">
        <w:rPr>
          <w:rFonts w:ascii="Cambria" w:eastAsia="Calibri" w:hAnsi="Cambria" w:cs="Times New Roman"/>
          <w:szCs w:val="20"/>
        </w:rPr>
        <w:t>4</w:t>
      </w:r>
      <w:r w:rsidRPr="00394751">
        <w:rPr>
          <w:rFonts w:ascii="Cambria" w:eastAsia="Calibri" w:hAnsi="Cambria" w:cs="Times New Roman"/>
          <w:szCs w:val="20"/>
        </w:rPr>
        <w:t>-0</w:t>
      </w:r>
      <w:r w:rsidR="00C16B2C" w:rsidRPr="00394751">
        <w:rPr>
          <w:rFonts w:ascii="Cambria" w:eastAsia="Calibri" w:hAnsi="Cambria" w:cs="Times New Roman"/>
          <w:szCs w:val="20"/>
        </w:rPr>
        <w:t>2</w:t>
      </w:r>
      <w:r w:rsidRPr="00394751">
        <w:rPr>
          <w:rFonts w:ascii="Cambria" w:eastAsia="Calibri" w:hAnsi="Cambria" w:cs="Times New Roman"/>
          <w:szCs w:val="20"/>
        </w:rPr>
        <w:t>/2</w:t>
      </w:r>
      <w:r w:rsidR="00D0281B">
        <w:rPr>
          <w:rFonts w:ascii="Cambria" w:eastAsia="Calibri" w:hAnsi="Cambria" w:cs="Times New Roman"/>
          <w:szCs w:val="20"/>
        </w:rPr>
        <w:t>4</w:t>
      </w:r>
      <w:r w:rsidRPr="00394751">
        <w:rPr>
          <w:rFonts w:ascii="Cambria" w:eastAsia="Calibri" w:hAnsi="Cambria" w:cs="Times New Roman"/>
          <w:szCs w:val="20"/>
        </w:rPr>
        <w:t>-01/</w:t>
      </w:r>
      <w:r w:rsidR="006C3237">
        <w:rPr>
          <w:rFonts w:ascii="Cambria" w:eastAsia="Calibri" w:hAnsi="Cambria" w:cs="Times New Roman"/>
          <w:szCs w:val="20"/>
        </w:rPr>
        <w:t>33</w:t>
      </w:r>
    </w:p>
    <w:p w:rsidR="001735D3" w:rsidRPr="00394751" w:rsidRDefault="001735D3" w:rsidP="001735D3">
      <w:pPr>
        <w:spacing w:after="0" w:line="240" w:lineRule="auto"/>
        <w:rPr>
          <w:rFonts w:ascii="Cambria" w:eastAsia="Calibri" w:hAnsi="Cambria" w:cs="Times New Roman"/>
          <w:szCs w:val="20"/>
        </w:rPr>
      </w:pPr>
      <w:r w:rsidRPr="00394751">
        <w:rPr>
          <w:rFonts w:ascii="Cambria" w:eastAsia="Calibri" w:hAnsi="Cambria" w:cs="Times New Roman"/>
          <w:szCs w:val="20"/>
        </w:rPr>
        <w:t>URBROJ: 21</w:t>
      </w:r>
      <w:r w:rsidR="00C16B2C" w:rsidRPr="00394751">
        <w:rPr>
          <w:rFonts w:ascii="Cambria" w:eastAsia="Calibri" w:hAnsi="Cambria" w:cs="Times New Roman"/>
          <w:szCs w:val="20"/>
        </w:rPr>
        <w:t>58-25</w:t>
      </w:r>
      <w:r w:rsidRPr="00394751">
        <w:rPr>
          <w:rFonts w:ascii="Cambria" w:eastAsia="Calibri" w:hAnsi="Cambria" w:cs="Times New Roman"/>
          <w:szCs w:val="20"/>
        </w:rPr>
        <w:t>-01-2</w:t>
      </w:r>
      <w:r w:rsidR="00D0281B">
        <w:rPr>
          <w:rFonts w:ascii="Cambria" w:eastAsia="Calibri" w:hAnsi="Cambria" w:cs="Times New Roman"/>
          <w:szCs w:val="20"/>
        </w:rPr>
        <w:t>4</w:t>
      </w:r>
      <w:r w:rsidRPr="00394751">
        <w:rPr>
          <w:rFonts w:ascii="Cambria" w:eastAsia="Calibri" w:hAnsi="Cambria" w:cs="Times New Roman"/>
          <w:szCs w:val="20"/>
        </w:rPr>
        <w:t>-</w:t>
      </w:r>
      <w:r w:rsidR="006C3237">
        <w:rPr>
          <w:rFonts w:ascii="Cambria" w:eastAsia="Calibri" w:hAnsi="Cambria" w:cs="Times New Roman"/>
          <w:szCs w:val="20"/>
        </w:rPr>
        <w:t>1</w:t>
      </w:r>
    </w:p>
    <w:p w:rsidR="001735D3" w:rsidRPr="00394751" w:rsidRDefault="001735D3" w:rsidP="001735D3">
      <w:pPr>
        <w:tabs>
          <w:tab w:val="center" w:pos="7938"/>
        </w:tabs>
        <w:spacing w:after="120" w:line="240" w:lineRule="auto"/>
        <w:rPr>
          <w:rFonts w:ascii="Cambria" w:eastAsia="Calibri" w:hAnsi="Cambria" w:cs="Times New Roman"/>
          <w:szCs w:val="20"/>
        </w:rPr>
      </w:pPr>
      <w:r w:rsidRPr="00394751">
        <w:rPr>
          <w:rFonts w:ascii="Cambria" w:eastAsia="Calibri" w:hAnsi="Cambria" w:cs="Times New Roman"/>
          <w:szCs w:val="20"/>
        </w:rPr>
        <w:t xml:space="preserve">Levanjska Varoš, </w:t>
      </w:r>
      <w:r w:rsidR="006C3237">
        <w:rPr>
          <w:rFonts w:ascii="Cambria" w:eastAsia="Calibri" w:hAnsi="Cambria" w:cs="Times New Roman"/>
          <w:szCs w:val="20"/>
        </w:rPr>
        <w:t>24. rujna</w:t>
      </w:r>
      <w:bookmarkStart w:id="0" w:name="_GoBack"/>
      <w:bookmarkEnd w:id="0"/>
      <w:r w:rsidRPr="00394751">
        <w:rPr>
          <w:rFonts w:ascii="Cambria" w:eastAsia="Calibri" w:hAnsi="Cambria" w:cs="Times New Roman"/>
          <w:szCs w:val="20"/>
        </w:rPr>
        <w:t xml:space="preserve"> 202</w:t>
      </w:r>
      <w:r w:rsidR="00D0281B">
        <w:rPr>
          <w:rFonts w:ascii="Cambria" w:eastAsia="Calibri" w:hAnsi="Cambria" w:cs="Times New Roman"/>
          <w:szCs w:val="20"/>
        </w:rPr>
        <w:t>4</w:t>
      </w:r>
      <w:r w:rsidRPr="00394751">
        <w:rPr>
          <w:rFonts w:ascii="Cambria" w:eastAsia="Calibri" w:hAnsi="Cambria" w:cs="Times New Roman"/>
          <w:szCs w:val="20"/>
        </w:rPr>
        <w:t>. godine</w:t>
      </w:r>
      <w:r w:rsidRPr="00394751">
        <w:rPr>
          <w:rFonts w:ascii="Cambria" w:eastAsia="Calibri" w:hAnsi="Cambria" w:cs="Times New Roman"/>
          <w:szCs w:val="20"/>
        </w:rPr>
        <w:tab/>
      </w:r>
    </w:p>
    <w:p w:rsidR="001735D3" w:rsidRPr="00394751" w:rsidRDefault="001735D3" w:rsidP="00AA6857">
      <w:pPr>
        <w:tabs>
          <w:tab w:val="center" w:pos="12474"/>
        </w:tabs>
        <w:spacing w:after="0" w:line="240" w:lineRule="auto"/>
        <w:rPr>
          <w:rFonts w:ascii="Cambria" w:eastAsia="Calibri" w:hAnsi="Cambria" w:cs="Times New Roman"/>
          <w:b/>
          <w:szCs w:val="20"/>
        </w:rPr>
      </w:pPr>
      <w:r w:rsidRPr="00394751">
        <w:rPr>
          <w:rFonts w:ascii="Cambria" w:eastAsia="Calibri" w:hAnsi="Cambria" w:cs="Times New Roman"/>
          <w:szCs w:val="20"/>
        </w:rPr>
        <w:tab/>
      </w:r>
      <w:r w:rsidRPr="00394751">
        <w:rPr>
          <w:rFonts w:ascii="Cambria" w:eastAsia="Calibri" w:hAnsi="Cambria" w:cs="Times New Roman"/>
          <w:b/>
          <w:szCs w:val="20"/>
        </w:rPr>
        <w:t>PREDSJEDNIK OPĆINSKOG VIJEĆA</w:t>
      </w:r>
    </w:p>
    <w:p w:rsidR="00C16B2C" w:rsidRPr="00394751" w:rsidRDefault="00C16B2C" w:rsidP="00AA6857">
      <w:pPr>
        <w:tabs>
          <w:tab w:val="center" w:pos="12474"/>
        </w:tabs>
        <w:spacing w:after="0" w:line="240" w:lineRule="auto"/>
        <w:rPr>
          <w:rFonts w:ascii="Cambria" w:eastAsia="Calibri" w:hAnsi="Cambria" w:cs="Times New Roman"/>
          <w:szCs w:val="20"/>
        </w:rPr>
      </w:pPr>
      <w:r w:rsidRPr="00394751">
        <w:rPr>
          <w:rFonts w:ascii="Cambria" w:eastAsia="Calibri" w:hAnsi="Cambria" w:cs="Times New Roman"/>
          <w:b/>
          <w:szCs w:val="20"/>
        </w:rPr>
        <w:tab/>
      </w:r>
      <w:r w:rsidR="00BF7B8A">
        <w:rPr>
          <w:rFonts w:ascii="Cambria" w:eastAsia="Calibri" w:hAnsi="Cambria" w:cs="Times New Roman"/>
          <w:szCs w:val="20"/>
        </w:rPr>
        <w:t xml:space="preserve">Siniša </w:t>
      </w:r>
      <w:proofErr w:type="spellStart"/>
      <w:r w:rsidR="00BF7B8A">
        <w:rPr>
          <w:rFonts w:ascii="Cambria" w:eastAsia="Calibri" w:hAnsi="Cambria" w:cs="Times New Roman"/>
          <w:szCs w:val="20"/>
        </w:rPr>
        <w:t>Zarić</w:t>
      </w:r>
      <w:proofErr w:type="spellEnd"/>
    </w:p>
    <w:p w:rsidR="00AF7168" w:rsidRPr="0052427E" w:rsidRDefault="00AF7168" w:rsidP="0052427E">
      <w:pPr>
        <w:tabs>
          <w:tab w:val="center" w:pos="7088"/>
        </w:tabs>
        <w:spacing w:after="0" w:line="240" w:lineRule="auto"/>
        <w:rPr>
          <w:rFonts w:ascii="Cambria" w:eastAsia="Calibri" w:hAnsi="Cambria" w:cs="Times New Roman"/>
          <w:b/>
          <w:szCs w:val="20"/>
        </w:rPr>
      </w:pPr>
    </w:p>
    <w:sectPr w:rsidR="00AF7168" w:rsidRPr="0052427E" w:rsidSect="00AA685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72086"/>
    <w:multiLevelType w:val="hybridMultilevel"/>
    <w:tmpl w:val="9706548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146A5"/>
    <w:multiLevelType w:val="hybridMultilevel"/>
    <w:tmpl w:val="DCF6898C"/>
    <w:lvl w:ilvl="0" w:tplc="C5D0574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83ADE"/>
    <w:multiLevelType w:val="hybridMultilevel"/>
    <w:tmpl w:val="F8AC9090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9026FF"/>
    <w:multiLevelType w:val="hybridMultilevel"/>
    <w:tmpl w:val="57386776"/>
    <w:lvl w:ilvl="0" w:tplc="CC78A70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F4690"/>
    <w:multiLevelType w:val="hybridMultilevel"/>
    <w:tmpl w:val="97CCDC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DF1"/>
    <w:rsid w:val="00007F09"/>
    <w:rsid w:val="000112F5"/>
    <w:rsid w:val="00034BAC"/>
    <w:rsid w:val="000432FA"/>
    <w:rsid w:val="00085961"/>
    <w:rsid w:val="0009446E"/>
    <w:rsid w:val="00103C0A"/>
    <w:rsid w:val="001231C0"/>
    <w:rsid w:val="00142104"/>
    <w:rsid w:val="001438C3"/>
    <w:rsid w:val="001552AB"/>
    <w:rsid w:val="001735D3"/>
    <w:rsid w:val="00173DFD"/>
    <w:rsid w:val="00182B5A"/>
    <w:rsid w:val="001F5A2C"/>
    <w:rsid w:val="002116B8"/>
    <w:rsid w:val="00222F70"/>
    <w:rsid w:val="00236F2B"/>
    <w:rsid w:val="002405B8"/>
    <w:rsid w:val="00265B15"/>
    <w:rsid w:val="002A3FB4"/>
    <w:rsid w:val="002A73DD"/>
    <w:rsid w:val="002A7BEF"/>
    <w:rsid w:val="002B3B29"/>
    <w:rsid w:val="002D480C"/>
    <w:rsid w:val="002D62EA"/>
    <w:rsid w:val="002D700C"/>
    <w:rsid w:val="002E7923"/>
    <w:rsid w:val="002F3FA7"/>
    <w:rsid w:val="00315975"/>
    <w:rsid w:val="003307E3"/>
    <w:rsid w:val="00333F89"/>
    <w:rsid w:val="00337371"/>
    <w:rsid w:val="00343AB8"/>
    <w:rsid w:val="00363838"/>
    <w:rsid w:val="003653A0"/>
    <w:rsid w:val="00381595"/>
    <w:rsid w:val="00394751"/>
    <w:rsid w:val="003B1D9E"/>
    <w:rsid w:val="003B1E5D"/>
    <w:rsid w:val="003C54C9"/>
    <w:rsid w:val="00420A15"/>
    <w:rsid w:val="00456135"/>
    <w:rsid w:val="004702D4"/>
    <w:rsid w:val="004B1BEB"/>
    <w:rsid w:val="004B74D6"/>
    <w:rsid w:val="004E4668"/>
    <w:rsid w:val="0052427E"/>
    <w:rsid w:val="005601D4"/>
    <w:rsid w:val="00566FEE"/>
    <w:rsid w:val="00571693"/>
    <w:rsid w:val="00582694"/>
    <w:rsid w:val="005A373F"/>
    <w:rsid w:val="005D461C"/>
    <w:rsid w:val="005E7254"/>
    <w:rsid w:val="005F059A"/>
    <w:rsid w:val="005F5742"/>
    <w:rsid w:val="00604712"/>
    <w:rsid w:val="006079F4"/>
    <w:rsid w:val="00636180"/>
    <w:rsid w:val="0065048B"/>
    <w:rsid w:val="00651DF1"/>
    <w:rsid w:val="006712C1"/>
    <w:rsid w:val="006829B8"/>
    <w:rsid w:val="006A43E9"/>
    <w:rsid w:val="006C3237"/>
    <w:rsid w:val="006D60E9"/>
    <w:rsid w:val="0076079D"/>
    <w:rsid w:val="00762B0D"/>
    <w:rsid w:val="00792EC6"/>
    <w:rsid w:val="007C6953"/>
    <w:rsid w:val="007D5A4B"/>
    <w:rsid w:val="007E1BFB"/>
    <w:rsid w:val="007E327E"/>
    <w:rsid w:val="007E7CA1"/>
    <w:rsid w:val="008151DA"/>
    <w:rsid w:val="00827CAC"/>
    <w:rsid w:val="00842CDD"/>
    <w:rsid w:val="0085706A"/>
    <w:rsid w:val="0088066E"/>
    <w:rsid w:val="008C46D5"/>
    <w:rsid w:val="008D110D"/>
    <w:rsid w:val="008E2B53"/>
    <w:rsid w:val="008F24CB"/>
    <w:rsid w:val="00973B5B"/>
    <w:rsid w:val="00980759"/>
    <w:rsid w:val="00992580"/>
    <w:rsid w:val="009962CE"/>
    <w:rsid w:val="009B2F6E"/>
    <w:rsid w:val="009D44B7"/>
    <w:rsid w:val="009E3FA0"/>
    <w:rsid w:val="00A001D1"/>
    <w:rsid w:val="00A2168A"/>
    <w:rsid w:val="00A24A52"/>
    <w:rsid w:val="00A57D36"/>
    <w:rsid w:val="00AA6857"/>
    <w:rsid w:val="00AC093E"/>
    <w:rsid w:val="00AF7168"/>
    <w:rsid w:val="00B058E3"/>
    <w:rsid w:val="00B2544D"/>
    <w:rsid w:val="00B55C63"/>
    <w:rsid w:val="00B66BBC"/>
    <w:rsid w:val="00B75C4B"/>
    <w:rsid w:val="00B94834"/>
    <w:rsid w:val="00BC1F79"/>
    <w:rsid w:val="00BC6D26"/>
    <w:rsid w:val="00BF48B8"/>
    <w:rsid w:val="00BF7B8A"/>
    <w:rsid w:val="00C16B2C"/>
    <w:rsid w:val="00C20539"/>
    <w:rsid w:val="00C40859"/>
    <w:rsid w:val="00C82DD2"/>
    <w:rsid w:val="00C84778"/>
    <w:rsid w:val="00C87D03"/>
    <w:rsid w:val="00C96902"/>
    <w:rsid w:val="00CB1236"/>
    <w:rsid w:val="00CB4A6C"/>
    <w:rsid w:val="00CC1A83"/>
    <w:rsid w:val="00CD3BF4"/>
    <w:rsid w:val="00CF4988"/>
    <w:rsid w:val="00D0281B"/>
    <w:rsid w:val="00D031C7"/>
    <w:rsid w:val="00D44E9C"/>
    <w:rsid w:val="00D464B6"/>
    <w:rsid w:val="00D4659C"/>
    <w:rsid w:val="00D63EE3"/>
    <w:rsid w:val="00D82E10"/>
    <w:rsid w:val="00DB404D"/>
    <w:rsid w:val="00DC2804"/>
    <w:rsid w:val="00DC623F"/>
    <w:rsid w:val="00DE4E5C"/>
    <w:rsid w:val="00E25F4F"/>
    <w:rsid w:val="00E26AD8"/>
    <w:rsid w:val="00E26DB1"/>
    <w:rsid w:val="00E416A6"/>
    <w:rsid w:val="00EA3757"/>
    <w:rsid w:val="00EB7786"/>
    <w:rsid w:val="00F01458"/>
    <w:rsid w:val="00F07C00"/>
    <w:rsid w:val="00F10BD7"/>
    <w:rsid w:val="00F24414"/>
    <w:rsid w:val="00F675FE"/>
    <w:rsid w:val="00F76841"/>
    <w:rsid w:val="00FD129D"/>
    <w:rsid w:val="00FE2E88"/>
    <w:rsid w:val="00FE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DD89B"/>
  <w15:chartTrackingRefBased/>
  <w15:docId w15:val="{F050F06F-875A-42D9-976C-9C6AA1F14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1"/>
    <w:qFormat/>
    <w:rsid w:val="007E327E"/>
    <w:pPr>
      <w:widowControl w:val="0"/>
      <w:autoSpaceDE w:val="0"/>
      <w:autoSpaceDN w:val="0"/>
      <w:spacing w:after="0" w:line="240" w:lineRule="auto"/>
      <w:ind w:left="128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Naslov2">
    <w:name w:val="heading 2"/>
    <w:basedOn w:val="Normal"/>
    <w:link w:val="Naslov2Char"/>
    <w:uiPriority w:val="1"/>
    <w:qFormat/>
    <w:rsid w:val="007E327E"/>
    <w:pPr>
      <w:widowControl w:val="0"/>
      <w:autoSpaceDE w:val="0"/>
      <w:autoSpaceDN w:val="0"/>
      <w:spacing w:after="0" w:line="240" w:lineRule="auto"/>
      <w:ind w:left="713"/>
      <w:outlineLvl w:val="1"/>
    </w:pPr>
    <w:rPr>
      <w:rFonts w:ascii="Tahoma" w:eastAsia="Tahoma" w:hAnsi="Tahoma" w:cs="Tahoma"/>
      <w:b/>
      <w:bCs/>
    </w:rPr>
  </w:style>
  <w:style w:type="paragraph" w:styleId="Naslov3">
    <w:name w:val="heading 3"/>
    <w:basedOn w:val="Normal"/>
    <w:link w:val="Naslov3Char"/>
    <w:uiPriority w:val="1"/>
    <w:qFormat/>
    <w:rsid w:val="00CB4A6C"/>
    <w:pPr>
      <w:widowControl w:val="0"/>
      <w:autoSpaceDE w:val="0"/>
      <w:autoSpaceDN w:val="0"/>
      <w:spacing w:before="157" w:after="0" w:line="240" w:lineRule="auto"/>
      <w:ind w:left="125"/>
      <w:outlineLvl w:val="2"/>
    </w:pPr>
    <w:rPr>
      <w:rFonts w:ascii="Tahoma" w:eastAsia="Tahoma" w:hAnsi="Tahoma" w:cs="Tahoma"/>
      <w:sz w:val="20"/>
      <w:szCs w:val="20"/>
    </w:rPr>
  </w:style>
  <w:style w:type="paragraph" w:styleId="Naslov4">
    <w:name w:val="heading 4"/>
    <w:basedOn w:val="Normal"/>
    <w:link w:val="Naslov4Char"/>
    <w:uiPriority w:val="1"/>
    <w:qFormat/>
    <w:rsid w:val="00CB4A6C"/>
    <w:pPr>
      <w:widowControl w:val="0"/>
      <w:autoSpaceDE w:val="0"/>
      <w:autoSpaceDN w:val="0"/>
      <w:spacing w:before="70" w:after="0" w:line="240" w:lineRule="auto"/>
      <w:jc w:val="right"/>
      <w:outlineLvl w:val="3"/>
    </w:pPr>
    <w:rPr>
      <w:rFonts w:ascii="Tahoma" w:eastAsia="Tahoma" w:hAnsi="Tahoma" w:cs="Tahoma"/>
      <w:b/>
      <w:bCs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51DF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customStyle="1" w:styleId="Naslov1Char">
    <w:name w:val="Naslov 1 Char"/>
    <w:basedOn w:val="Zadanifontodlomka"/>
    <w:link w:val="Naslov1"/>
    <w:uiPriority w:val="1"/>
    <w:rsid w:val="007E327E"/>
    <w:rPr>
      <w:rFonts w:ascii="Tahoma" w:eastAsia="Tahoma" w:hAnsi="Tahoma" w:cs="Tahoma"/>
      <w:b/>
      <w:bCs/>
      <w:sz w:val="24"/>
      <w:szCs w:val="24"/>
    </w:rPr>
  </w:style>
  <w:style w:type="character" w:customStyle="1" w:styleId="Naslov2Char">
    <w:name w:val="Naslov 2 Char"/>
    <w:basedOn w:val="Zadanifontodlomka"/>
    <w:link w:val="Naslov2"/>
    <w:uiPriority w:val="1"/>
    <w:rsid w:val="007E327E"/>
    <w:rPr>
      <w:rFonts w:ascii="Tahoma" w:eastAsia="Tahoma" w:hAnsi="Tahoma" w:cs="Tahoma"/>
      <w:b/>
      <w:bCs/>
    </w:rPr>
  </w:style>
  <w:style w:type="numbering" w:customStyle="1" w:styleId="NoList1">
    <w:name w:val="No List1"/>
    <w:next w:val="Bezpopisa"/>
    <w:uiPriority w:val="99"/>
    <w:semiHidden/>
    <w:unhideWhenUsed/>
    <w:rsid w:val="007E327E"/>
  </w:style>
  <w:style w:type="paragraph" w:styleId="Tijeloteksta">
    <w:name w:val="Body Text"/>
    <w:basedOn w:val="Normal"/>
    <w:link w:val="TijelotekstaChar"/>
    <w:uiPriority w:val="1"/>
    <w:qFormat/>
    <w:rsid w:val="007E327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1"/>
    <w:rsid w:val="007E327E"/>
    <w:rPr>
      <w:rFonts w:ascii="Tahoma" w:eastAsia="Tahoma" w:hAnsi="Tahoma" w:cs="Tahoma"/>
      <w:sz w:val="20"/>
      <w:szCs w:val="20"/>
    </w:rPr>
  </w:style>
  <w:style w:type="paragraph" w:styleId="Naslov">
    <w:name w:val="Title"/>
    <w:basedOn w:val="Normal"/>
    <w:link w:val="NaslovChar"/>
    <w:uiPriority w:val="1"/>
    <w:qFormat/>
    <w:rsid w:val="007E327E"/>
    <w:pPr>
      <w:widowControl w:val="0"/>
      <w:autoSpaceDE w:val="0"/>
      <w:autoSpaceDN w:val="0"/>
      <w:spacing w:before="151" w:after="0" w:line="240" w:lineRule="auto"/>
      <w:ind w:left="764" w:right="869"/>
      <w:jc w:val="center"/>
    </w:pPr>
    <w:rPr>
      <w:rFonts w:ascii="Tahoma" w:eastAsia="Tahoma" w:hAnsi="Tahoma" w:cs="Tahoma"/>
      <w:b/>
      <w:bCs/>
      <w:sz w:val="36"/>
      <w:szCs w:val="36"/>
    </w:rPr>
  </w:style>
  <w:style w:type="character" w:customStyle="1" w:styleId="NaslovChar">
    <w:name w:val="Naslov Char"/>
    <w:basedOn w:val="Zadanifontodlomka"/>
    <w:link w:val="Naslov"/>
    <w:uiPriority w:val="1"/>
    <w:rsid w:val="007E327E"/>
    <w:rPr>
      <w:rFonts w:ascii="Tahoma" w:eastAsia="Tahoma" w:hAnsi="Tahoma" w:cs="Tahoma"/>
      <w:b/>
      <w:bCs/>
      <w:sz w:val="36"/>
      <w:szCs w:val="36"/>
    </w:rPr>
  </w:style>
  <w:style w:type="paragraph" w:styleId="Odlomakpopisa">
    <w:name w:val="List Paragraph"/>
    <w:basedOn w:val="Normal"/>
    <w:uiPriority w:val="1"/>
    <w:qFormat/>
    <w:rsid w:val="007E327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customStyle="1" w:styleId="Naslov3Char">
    <w:name w:val="Naslov 3 Char"/>
    <w:basedOn w:val="Zadanifontodlomka"/>
    <w:link w:val="Naslov3"/>
    <w:uiPriority w:val="1"/>
    <w:rsid w:val="00CB4A6C"/>
    <w:rPr>
      <w:rFonts w:ascii="Tahoma" w:eastAsia="Tahoma" w:hAnsi="Tahoma" w:cs="Tahoma"/>
      <w:sz w:val="20"/>
      <w:szCs w:val="20"/>
    </w:rPr>
  </w:style>
  <w:style w:type="character" w:customStyle="1" w:styleId="Naslov4Char">
    <w:name w:val="Naslov 4 Char"/>
    <w:basedOn w:val="Zadanifontodlomka"/>
    <w:link w:val="Naslov4"/>
    <w:uiPriority w:val="1"/>
    <w:rsid w:val="00CB4A6C"/>
    <w:rPr>
      <w:rFonts w:ascii="Tahoma" w:eastAsia="Tahoma" w:hAnsi="Tahoma" w:cs="Tahoma"/>
      <w:b/>
      <w:bCs/>
      <w:sz w:val="18"/>
      <w:szCs w:val="18"/>
    </w:rPr>
  </w:style>
  <w:style w:type="numbering" w:customStyle="1" w:styleId="NoList2">
    <w:name w:val="No List2"/>
    <w:next w:val="Bezpopisa"/>
    <w:uiPriority w:val="99"/>
    <w:semiHidden/>
    <w:unhideWhenUsed/>
    <w:rsid w:val="00CB4A6C"/>
  </w:style>
  <w:style w:type="paragraph" w:styleId="Zaglavlje">
    <w:name w:val="header"/>
    <w:basedOn w:val="Normal"/>
    <w:link w:val="ZaglavljeChar"/>
    <w:uiPriority w:val="99"/>
    <w:unhideWhenUsed/>
    <w:rsid w:val="00CB4A6C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customStyle="1" w:styleId="ZaglavljeChar">
    <w:name w:val="Zaglavlje Char"/>
    <w:basedOn w:val="Zadanifontodlomka"/>
    <w:link w:val="Zaglavlje"/>
    <w:uiPriority w:val="99"/>
    <w:rsid w:val="00CB4A6C"/>
    <w:rPr>
      <w:rFonts w:ascii="Tahoma" w:eastAsia="Tahoma" w:hAnsi="Tahoma" w:cs="Tahoma"/>
    </w:rPr>
  </w:style>
  <w:style w:type="paragraph" w:styleId="Podnoje">
    <w:name w:val="footer"/>
    <w:basedOn w:val="Normal"/>
    <w:link w:val="PodnojeChar"/>
    <w:uiPriority w:val="99"/>
    <w:unhideWhenUsed/>
    <w:rsid w:val="00CB4A6C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customStyle="1" w:styleId="PodnojeChar">
    <w:name w:val="Podnožje Char"/>
    <w:basedOn w:val="Zadanifontodlomka"/>
    <w:link w:val="Podnoje"/>
    <w:uiPriority w:val="99"/>
    <w:rsid w:val="00CB4A6C"/>
    <w:rPr>
      <w:rFonts w:ascii="Tahoma" w:eastAsia="Tahoma" w:hAnsi="Tahoma" w:cs="Tahom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92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92580"/>
    <w:rPr>
      <w:rFonts w:ascii="Segoe UI" w:hAnsi="Segoe UI" w:cs="Segoe UI"/>
      <w:sz w:val="18"/>
      <w:szCs w:val="18"/>
    </w:rPr>
  </w:style>
  <w:style w:type="numbering" w:customStyle="1" w:styleId="NoList3">
    <w:name w:val="No List3"/>
    <w:next w:val="Bezpopisa"/>
    <w:uiPriority w:val="99"/>
    <w:semiHidden/>
    <w:unhideWhenUsed/>
    <w:rsid w:val="00394751"/>
  </w:style>
  <w:style w:type="character" w:styleId="Hiperveza">
    <w:name w:val="Hyperlink"/>
    <w:basedOn w:val="Zadanifontodlomka"/>
    <w:uiPriority w:val="99"/>
    <w:semiHidden/>
    <w:unhideWhenUsed/>
    <w:rsid w:val="00BF7B8A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BF7B8A"/>
    <w:rPr>
      <w:color w:val="954F72"/>
      <w:u w:val="single"/>
    </w:rPr>
  </w:style>
  <w:style w:type="paragraph" w:customStyle="1" w:styleId="xl63">
    <w:name w:val="xl63"/>
    <w:basedOn w:val="Normal"/>
    <w:rsid w:val="00BF7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4">
    <w:name w:val="xl64"/>
    <w:basedOn w:val="Normal"/>
    <w:rsid w:val="00BF7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BF7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66">
    <w:name w:val="xl66"/>
    <w:basedOn w:val="Normal"/>
    <w:rsid w:val="00BF7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67">
    <w:name w:val="xl67"/>
    <w:basedOn w:val="Normal"/>
    <w:rsid w:val="00BF7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9699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68">
    <w:name w:val="xl68"/>
    <w:basedOn w:val="Normal"/>
    <w:rsid w:val="00BF7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9699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69">
    <w:name w:val="xl69"/>
    <w:basedOn w:val="Normal"/>
    <w:rsid w:val="00BF7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6D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70">
    <w:name w:val="xl70"/>
    <w:basedOn w:val="Normal"/>
    <w:rsid w:val="00BF7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6D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71">
    <w:name w:val="xl71"/>
    <w:basedOn w:val="Normal"/>
    <w:rsid w:val="00BF7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72">
    <w:name w:val="xl72"/>
    <w:basedOn w:val="Normal"/>
    <w:rsid w:val="00BF7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73">
    <w:name w:val="xl73"/>
    <w:basedOn w:val="Normal"/>
    <w:rsid w:val="00BF7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4">
    <w:name w:val="xl74"/>
    <w:basedOn w:val="Normal"/>
    <w:rsid w:val="00BF7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5">
    <w:name w:val="xl75"/>
    <w:basedOn w:val="Normal"/>
    <w:rsid w:val="00BF7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76">
    <w:name w:val="xl76"/>
    <w:basedOn w:val="Normal"/>
    <w:rsid w:val="00BF7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77">
    <w:name w:val="xl77"/>
    <w:basedOn w:val="Normal"/>
    <w:rsid w:val="00BF7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8">
    <w:name w:val="xl78"/>
    <w:basedOn w:val="Normal"/>
    <w:rsid w:val="00BF7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9">
    <w:name w:val="xl79"/>
    <w:basedOn w:val="Normal"/>
    <w:rsid w:val="00BF7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0">
    <w:name w:val="xl80"/>
    <w:basedOn w:val="Normal"/>
    <w:rsid w:val="00BF7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1">
    <w:name w:val="xl81"/>
    <w:basedOn w:val="Normal"/>
    <w:rsid w:val="00BF7B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2">
    <w:name w:val="xl82"/>
    <w:basedOn w:val="Normal"/>
    <w:rsid w:val="00BF7B8A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3">
    <w:name w:val="xl83"/>
    <w:basedOn w:val="Normal"/>
    <w:rsid w:val="00BF7B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4">
    <w:name w:val="xl84"/>
    <w:basedOn w:val="Normal"/>
    <w:rsid w:val="00BF7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9699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5">
    <w:name w:val="xl85"/>
    <w:basedOn w:val="Normal"/>
    <w:rsid w:val="00BF7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6D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86">
    <w:name w:val="xl86"/>
    <w:basedOn w:val="Normal"/>
    <w:rsid w:val="00BF7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87">
    <w:name w:val="xl87"/>
    <w:basedOn w:val="Normal"/>
    <w:rsid w:val="00BF7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8">
    <w:name w:val="xl88"/>
    <w:basedOn w:val="Normal"/>
    <w:rsid w:val="00BF7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89">
    <w:name w:val="xl89"/>
    <w:basedOn w:val="Normal"/>
    <w:rsid w:val="00BF7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0">
    <w:name w:val="xl90"/>
    <w:basedOn w:val="Normal"/>
    <w:rsid w:val="00BF7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1">
    <w:name w:val="xl91"/>
    <w:basedOn w:val="Normal"/>
    <w:rsid w:val="00BF7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92">
    <w:name w:val="xl92"/>
    <w:basedOn w:val="Normal"/>
    <w:rsid w:val="00BF7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93">
    <w:name w:val="xl93"/>
    <w:basedOn w:val="Normal"/>
    <w:rsid w:val="00B66B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94">
    <w:name w:val="xl94"/>
    <w:basedOn w:val="Normal"/>
    <w:rsid w:val="00B66B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95">
    <w:name w:val="xl95"/>
    <w:basedOn w:val="Normal"/>
    <w:rsid w:val="00B66B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96">
    <w:name w:val="xl96"/>
    <w:basedOn w:val="Normal"/>
    <w:rsid w:val="00B66B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97">
    <w:name w:val="xl97"/>
    <w:basedOn w:val="Normal"/>
    <w:rsid w:val="00B66B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98">
    <w:name w:val="xl98"/>
    <w:basedOn w:val="Normal"/>
    <w:rsid w:val="00B66B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9">
    <w:name w:val="xl99"/>
    <w:basedOn w:val="Normal"/>
    <w:rsid w:val="00B66B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00">
    <w:name w:val="xl100"/>
    <w:basedOn w:val="Normal"/>
    <w:rsid w:val="00B66B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101">
    <w:name w:val="xl101"/>
    <w:basedOn w:val="Normal"/>
    <w:rsid w:val="00B66B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02">
    <w:name w:val="xl102"/>
    <w:basedOn w:val="Normal"/>
    <w:rsid w:val="004E46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3">
    <w:name w:val="xl103"/>
    <w:basedOn w:val="Normal"/>
    <w:rsid w:val="004E466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4">
    <w:name w:val="xl104"/>
    <w:basedOn w:val="Normal"/>
    <w:rsid w:val="004E466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699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5">
    <w:name w:val="xl105"/>
    <w:basedOn w:val="Normal"/>
    <w:rsid w:val="004E466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6D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106">
    <w:name w:val="xl106"/>
    <w:basedOn w:val="Normal"/>
    <w:rsid w:val="004E466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107">
    <w:name w:val="xl107"/>
    <w:basedOn w:val="Normal"/>
    <w:rsid w:val="004E466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08">
    <w:name w:val="xl108"/>
    <w:basedOn w:val="Normal"/>
    <w:rsid w:val="004E466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09">
    <w:name w:val="xl109"/>
    <w:basedOn w:val="Normal"/>
    <w:rsid w:val="004E466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10">
    <w:name w:val="xl110"/>
    <w:basedOn w:val="Normal"/>
    <w:rsid w:val="004E466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11">
    <w:name w:val="xl111"/>
    <w:basedOn w:val="Normal"/>
    <w:rsid w:val="004E466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2">
    <w:name w:val="xl112"/>
    <w:basedOn w:val="Normal"/>
    <w:rsid w:val="004E46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msonormal0">
    <w:name w:val="msonormal"/>
    <w:basedOn w:val="Normal"/>
    <w:rsid w:val="00B25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3">
    <w:name w:val="xl113"/>
    <w:basedOn w:val="Normal"/>
    <w:rsid w:val="00B25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4">
    <w:name w:val="xl114"/>
    <w:basedOn w:val="Normal"/>
    <w:rsid w:val="00182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5">
    <w:name w:val="xl115"/>
    <w:basedOn w:val="Normal"/>
    <w:rsid w:val="00182B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6">
    <w:name w:val="xl116"/>
    <w:basedOn w:val="Normal"/>
    <w:rsid w:val="00182B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EBAF6-48C7-4150-BF42-409918C06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7695</Words>
  <Characters>43867</Characters>
  <Application>Microsoft Office Word</Application>
  <DocSecurity>0</DocSecurity>
  <Lines>365</Lines>
  <Paragraphs>102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2022-04-26T08:27:00Z</cp:lastPrinted>
  <dcterms:created xsi:type="dcterms:W3CDTF">2024-09-24T07:53:00Z</dcterms:created>
  <dcterms:modified xsi:type="dcterms:W3CDTF">2024-09-24T07:53:00Z</dcterms:modified>
</cp:coreProperties>
</file>